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3F" w:rsidRPr="00F40B43" w:rsidRDefault="00C051DC" w:rsidP="00F40B43">
      <w:r w:rsidRPr="00C051DC">
        <w:rPr>
          <w:noProof/>
          <w:lang w:eastAsia="ru-RU"/>
        </w:rPr>
        <w:drawing>
          <wp:inline distT="0" distB="0" distL="0" distR="0">
            <wp:extent cx="9251950" cy="67823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8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BA19D3">
        <w:rPr>
          <w:rFonts w:ascii="Cambria" w:hAnsi="Cambria"/>
          <w:b/>
          <w:bCs/>
          <w:i/>
          <w:iCs/>
          <w:sz w:val="28"/>
          <w:szCs w:val="28"/>
        </w:rPr>
        <w:lastRenderedPageBreak/>
        <w:t>8-9 классы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b/>
          <w:bCs/>
          <w:i/>
          <w:iCs/>
          <w:sz w:val="28"/>
          <w:szCs w:val="28"/>
        </w:rPr>
        <w:t xml:space="preserve">Предпрофильная подготовка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b/>
          <w:bCs/>
          <w:sz w:val="28"/>
          <w:szCs w:val="28"/>
        </w:rPr>
        <w:t xml:space="preserve">Основные задачи: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• определение индивидуальной стратегии образования, перечня профильных и базовых дисциплин, углубленного (повышенного) уровня изучения отдельных предметов, круга профильных исследований;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• организация практико-ориентированной помощи в приобретении личностного опыта выбора собственного содержания образования;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• изучение образовательных запросов обучающихся, прогнозирование образовательной траектории дальнейшего обучения: профиля, возможных форм и вариантов обучения, образовательных учреждений; </w:t>
      </w:r>
    </w:p>
    <w:p w:rsidR="00D34F3F" w:rsidRPr="007F0FDB" w:rsidRDefault="00D34F3F" w:rsidP="007F0FDB">
      <w:pPr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>• конкретизация запросов обучающихся в отношении связи содержания избираемого профиля обучения с содержанием послешкольного образования и будущей профессиональной деятельности;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• расширение сфер познания, углубленное (повышенное) изучение отдельных дисциплин в рамках выбранного профиля в соответствии с профессиональными предпочтениями обучающихся;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• повторное проведение диагностики (диагностики «на выходе»);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• формулировка, ранжирование, аргументация совершаемого выбора профиля;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• выбор профиля обучения.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b/>
          <w:bCs/>
          <w:sz w:val="28"/>
          <w:szCs w:val="28"/>
        </w:rPr>
        <w:t xml:space="preserve">Результаты предпрофильной подготовки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Ученик умеет: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• анализировать результаты и последствия своей деятельности (по выбору и реализации образовательной траектории);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• проектировать и рефлексировать свою образовательную деятельность и ее результаты,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• анализировать свои мотивы и причины принятия тех или иных решений;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Ученик ориентируется (т.е. имеет информацию и пользуется ею):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• в образовательных возможностях по завершении основного общего образования;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• в ситуации на рынке труда в ШМР, СК. </w:t>
      </w:r>
    </w:p>
    <w:p w:rsidR="00435A9E" w:rsidRDefault="00435A9E" w:rsidP="007F0FDB">
      <w:pPr>
        <w:pStyle w:val="Default"/>
        <w:jc w:val="both"/>
        <w:rPr>
          <w:rFonts w:ascii="Cambria" w:hAnsi="Cambria"/>
          <w:b/>
          <w:bCs/>
          <w:sz w:val="28"/>
          <w:szCs w:val="28"/>
        </w:rPr>
      </w:pPr>
    </w:p>
    <w:p w:rsidR="00435A9E" w:rsidRDefault="00435A9E" w:rsidP="007F0FDB">
      <w:pPr>
        <w:pStyle w:val="Default"/>
        <w:jc w:val="both"/>
        <w:rPr>
          <w:rFonts w:ascii="Cambria" w:hAnsi="Cambria"/>
          <w:b/>
          <w:bCs/>
          <w:sz w:val="28"/>
          <w:szCs w:val="28"/>
        </w:rPr>
      </w:pP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b/>
          <w:bCs/>
          <w:sz w:val="28"/>
          <w:szCs w:val="28"/>
        </w:rPr>
        <w:lastRenderedPageBreak/>
        <w:t xml:space="preserve">Предпрофильная подготовка и аттестация учащихся основной школы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ПП обеспечивает ориентацию обучающегося, но не может являться основанием для специального отбора школьников на последующих ступенях обучения. Поскольку профильное обучение в старшей школе не подразумевает ни отбора обучающихся, ни жесткого их закрепления за определенным профилем, предпрофильная подготовка не может пониматься как подготовка к сдаче «профильного» экзамена в ходе итоговой аттестации за курс основной школы. </w:t>
      </w:r>
    </w:p>
    <w:p w:rsidR="00435A9E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b/>
          <w:bCs/>
          <w:i/>
          <w:iCs/>
          <w:sz w:val="28"/>
          <w:szCs w:val="28"/>
        </w:rPr>
        <w:t xml:space="preserve">Главная ценность основного общего образования </w:t>
      </w:r>
      <w:r w:rsidRPr="007F0FDB">
        <w:rPr>
          <w:rFonts w:ascii="Cambria" w:hAnsi="Cambria"/>
          <w:sz w:val="28"/>
          <w:szCs w:val="28"/>
        </w:rPr>
        <w:t>состоит в освоении школьниками государственного стандарта для основной школы. Поэтому переход к профильному обучению на старшей ступени не заставляет менять цели и форму итоговой аттестации учащихся 9-х классов.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</w:p>
    <w:p w:rsidR="00D34F3F" w:rsidRDefault="00D34F3F" w:rsidP="00435A9E">
      <w:pPr>
        <w:pStyle w:val="Default"/>
        <w:jc w:val="center"/>
        <w:rPr>
          <w:rFonts w:ascii="Cambria" w:hAnsi="Cambria"/>
          <w:b/>
          <w:bCs/>
          <w:sz w:val="28"/>
          <w:szCs w:val="28"/>
        </w:rPr>
      </w:pPr>
      <w:r w:rsidRPr="007F0FDB">
        <w:rPr>
          <w:rFonts w:ascii="Cambria" w:hAnsi="Cambria"/>
          <w:b/>
          <w:bCs/>
          <w:sz w:val="28"/>
          <w:szCs w:val="28"/>
        </w:rPr>
        <w:t>Профильное обучение</w:t>
      </w:r>
    </w:p>
    <w:p w:rsidR="00435A9E" w:rsidRPr="007F0FDB" w:rsidRDefault="00435A9E" w:rsidP="00435A9E">
      <w:pPr>
        <w:pStyle w:val="Default"/>
        <w:jc w:val="center"/>
        <w:rPr>
          <w:rFonts w:ascii="Cambria" w:hAnsi="Cambria"/>
          <w:sz w:val="28"/>
          <w:szCs w:val="28"/>
        </w:rPr>
      </w:pP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b/>
          <w:bCs/>
          <w:i/>
          <w:iCs/>
          <w:sz w:val="28"/>
          <w:szCs w:val="28"/>
        </w:rPr>
        <w:t xml:space="preserve">Профильное обучение </w:t>
      </w:r>
      <w:r w:rsidRPr="007F0FDB">
        <w:rPr>
          <w:rFonts w:ascii="Cambria" w:hAnsi="Cambria"/>
          <w:sz w:val="28"/>
          <w:szCs w:val="28"/>
        </w:rPr>
        <w:t xml:space="preserve">– средство дифференциации и индивидуализации обучения, когда за счет изменений в структуре, содержании и организации образовательного процесса более полно учитываются интересы, склонности и способности школьников, создаются условия для образования старшеклассников в соответствии с их профессиональными интересами и намерениями в отношении продолжения образования. Профильное обучение направлено на реализацию личностно-ориентированного учебного процесса.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Переход к профильному обучению преследует следующие </w:t>
      </w:r>
      <w:r w:rsidRPr="007F0FDB">
        <w:rPr>
          <w:rFonts w:ascii="Cambria" w:hAnsi="Cambria"/>
          <w:b/>
          <w:bCs/>
          <w:sz w:val="28"/>
          <w:szCs w:val="28"/>
        </w:rPr>
        <w:t xml:space="preserve">основные цели: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• создать условия для существенной дифференциации содержания обучения старшеклассников с широкими и гибкими возможностями построения школьниками индивидуальных образовательных программ; </w:t>
      </w:r>
    </w:p>
    <w:p w:rsidR="00D34F3F" w:rsidRPr="007F0FDB" w:rsidRDefault="00D34F3F" w:rsidP="007F0FDB">
      <w:pPr>
        <w:pStyle w:val="Default"/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 xml:space="preserve">• способствовать установлению равного доступа к полноценному образованию разным категориям обучающихся в соответствии с их способностями, индивидуальными склонностями и потребностями </w:t>
      </w:r>
    </w:p>
    <w:p w:rsidR="00481FA6" w:rsidRDefault="00D34F3F" w:rsidP="00481FA6">
      <w:pPr>
        <w:jc w:val="both"/>
        <w:rPr>
          <w:rFonts w:ascii="Cambria" w:hAnsi="Cambria"/>
          <w:sz w:val="28"/>
          <w:szCs w:val="28"/>
        </w:rPr>
      </w:pPr>
      <w:r w:rsidRPr="007F0FDB">
        <w:rPr>
          <w:rFonts w:ascii="Cambria" w:hAnsi="Cambria"/>
          <w:sz w:val="28"/>
          <w:szCs w:val="28"/>
        </w:rPr>
        <w:t>• расширить возможности социализации обучающихся, обеспечить преемственность между общим и профессиональным образованием, более эффективно подготовить выпускников школы к освоению программ высшего профессионального образования.</w:t>
      </w:r>
    </w:p>
    <w:p w:rsidR="00D34F3F" w:rsidRPr="00481FA6" w:rsidRDefault="00D34F3F" w:rsidP="00BA19D3">
      <w:pPr>
        <w:jc w:val="center"/>
        <w:rPr>
          <w:rFonts w:ascii="Cambria" w:hAnsi="Cambria"/>
          <w:sz w:val="28"/>
          <w:szCs w:val="28"/>
        </w:rPr>
      </w:pPr>
      <w:r w:rsidRPr="007F0FDB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План </w:t>
      </w:r>
      <w:r w:rsidR="00435A9E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работы по ПП и ПО обучающихся МБОУ СОШ </w:t>
      </w:r>
      <w:r w:rsidR="00547D80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им. А. В. Суворова </w:t>
      </w:r>
      <w:r w:rsidR="00BA19D3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="00547D80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п. Новостройка на </w:t>
      </w:r>
      <w:r w:rsidR="007F0FDB" w:rsidRPr="007F0FDB">
        <w:rPr>
          <w:rFonts w:ascii="Cambria" w:hAnsi="Cambria" w:cs="Times New Roman"/>
          <w:b/>
          <w:bCs/>
          <w:color w:val="000000"/>
          <w:sz w:val="28"/>
          <w:szCs w:val="28"/>
        </w:rPr>
        <w:t>201</w:t>
      </w:r>
      <w:r w:rsidR="00547D80">
        <w:rPr>
          <w:rFonts w:ascii="Cambria" w:hAnsi="Cambria" w:cs="Times New Roman"/>
          <w:b/>
          <w:bCs/>
          <w:color w:val="000000"/>
          <w:sz w:val="28"/>
          <w:szCs w:val="28"/>
        </w:rPr>
        <w:t>9-2020</w:t>
      </w:r>
      <w:r w:rsidR="007F0FDB" w:rsidRPr="007F0FDB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7F0FDB" w:rsidRPr="007F0FDB" w:rsidRDefault="007F0FDB" w:rsidP="007F0FD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bCs/>
          <w:color w:val="000000"/>
          <w:sz w:val="28"/>
          <w:szCs w:val="28"/>
        </w:rPr>
      </w:pPr>
    </w:p>
    <w:p w:rsidR="007F0FDB" w:rsidRPr="007F0FDB" w:rsidRDefault="007F0FDB" w:rsidP="007F0FD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8"/>
          <w:szCs w:val="28"/>
        </w:rPr>
      </w:pPr>
    </w:p>
    <w:tbl>
      <w:tblPr>
        <w:tblStyle w:val="a3"/>
        <w:tblW w:w="15021" w:type="dxa"/>
        <w:tblLayout w:type="fixed"/>
        <w:tblLook w:val="0000" w:firstRow="0" w:lastRow="0" w:firstColumn="0" w:lastColumn="0" w:noHBand="0" w:noVBand="0"/>
      </w:tblPr>
      <w:tblGrid>
        <w:gridCol w:w="1129"/>
        <w:gridCol w:w="8080"/>
        <w:gridCol w:w="2693"/>
        <w:gridCol w:w="3119"/>
      </w:tblGrid>
      <w:tr w:rsidR="00D34F3F" w:rsidRPr="007F0FDB" w:rsidTr="00435A9E">
        <w:trPr>
          <w:trHeight w:val="107"/>
        </w:trPr>
        <w:tc>
          <w:tcPr>
            <w:tcW w:w="1129" w:type="dxa"/>
          </w:tcPr>
          <w:p w:rsidR="00D34F3F" w:rsidRPr="007F0FDB" w:rsidRDefault="00D34F3F" w:rsidP="007F0FDB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</w:rPr>
              <w:t xml:space="preserve">№ п/п </w:t>
            </w:r>
          </w:p>
        </w:tc>
        <w:tc>
          <w:tcPr>
            <w:tcW w:w="8080" w:type="dxa"/>
          </w:tcPr>
          <w:p w:rsidR="00D34F3F" w:rsidRPr="007F0FDB" w:rsidRDefault="00D34F3F" w:rsidP="007F0FDB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2693" w:type="dxa"/>
          </w:tcPr>
          <w:p w:rsidR="00D34F3F" w:rsidRPr="007F0FDB" w:rsidRDefault="00D34F3F" w:rsidP="007F0FDB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3119" w:type="dxa"/>
          </w:tcPr>
          <w:p w:rsidR="00D34F3F" w:rsidRPr="007F0FDB" w:rsidRDefault="00D34F3F" w:rsidP="007F0FDB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</w:rPr>
              <w:t xml:space="preserve">Ответственный </w:t>
            </w:r>
          </w:p>
        </w:tc>
      </w:tr>
      <w:tr w:rsidR="00D34F3F" w:rsidRPr="007F0FDB" w:rsidTr="00435A9E">
        <w:trPr>
          <w:trHeight w:val="107"/>
        </w:trPr>
        <w:tc>
          <w:tcPr>
            <w:tcW w:w="15021" w:type="dxa"/>
            <w:gridSpan w:val="4"/>
          </w:tcPr>
          <w:p w:rsidR="00D34F3F" w:rsidRPr="007F0FDB" w:rsidRDefault="00D34F3F" w:rsidP="007F0FDB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</w:rPr>
              <w:t xml:space="preserve">I. Информационно-аналитическая деятельность </w:t>
            </w:r>
          </w:p>
        </w:tc>
      </w:tr>
      <w:tr w:rsidR="00481FA6" w:rsidRPr="007F0FDB" w:rsidTr="00435A9E">
        <w:trPr>
          <w:trHeight w:val="523"/>
        </w:trPr>
        <w:tc>
          <w:tcPr>
            <w:tcW w:w="112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8"/>
                <w:szCs w:val="28"/>
              </w:rPr>
            </w:pP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1. </w:t>
            </w: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Обновление банка данных по профильному обучению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>Зам. директора по УВР</w:t>
            </w:r>
            <w:r w:rsidR="00BA19D3">
              <w:rPr>
                <w:rFonts w:ascii="Cambria" w:hAnsi="Cambria" w:cs="Times New Roman"/>
                <w:color w:val="000000"/>
                <w:sz w:val="28"/>
                <w:szCs w:val="28"/>
              </w:rPr>
              <w:t>, руководитель МО «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Профориентация»</w:t>
            </w: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81FA6" w:rsidRPr="007F0FDB" w:rsidTr="00435A9E">
        <w:trPr>
          <w:trHeight w:val="661"/>
        </w:trPr>
        <w:tc>
          <w:tcPr>
            <w:tcW w:w="112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8"/>
                <w:szCs w:val="28"/>
              </w:rPr>
            </w:pP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2. </w:t>
            </w: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Информационное обеспечение школьного сайта.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>Администра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тор информационного сайта школы, классные руководители, руководитель МО «Профориентация»</w:t>
            </w:r>
          </w:p>
        </w:tc>
      </w:tr>
      <w:tr w:rsidR="00481FA6" w:rsidRPr="007F0FDB" w:rsidTr="00435A9E">
        <w:trPr>
          <w:trHeight w:val="385"/>
        </w:trPr>
        <w:tc>
          <w:tcPr>
            <w:tcW w:w="112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8"/>
                <w:szCs w:val="28"/>
              </w:rPr>
            </w:pP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3. </w:t>
            </w: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Проведение классных часов «Оформление портфолио»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</w:tr>
      <w:tr w:rsidR="00481FA6" w:rsidRPr="007F0FDB" w:rsidTr="00435A9E">
        <w:trPr>
          <w:trHeight w:val="247"/>
        </w:trPr>
        <w:tc>
          <w:tcPr>
            <w:tcW w:w="112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8"/>
                <w:szCs w:val="28"/>
              </w:rPr>
            </w:pP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4. </w:t>
            </w: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</w:p>
        </w:tc>
        <w:tc>
          <w:tcPr>
            <w:tcW w:w="8080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Подготовка анализа работы по предпрофильной подготовке и профильному обучению за год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Заместители директора по УВР, руководитель МО «Профориентация»</w:t>
            </w:r>
          </w:p>
        </w:tc>
      </w:tr>
      <w:tr w:rsidR="00481FA6" w:rsidRPr="007F0FDB" w:rsidTr="00435A9E">
        <w:trPr>
          <w:trHeight w:val="107"/>
        </w:trPr>
        <w:tc>
          <w:tcPr>
            <w:tcW w:w="15021" w:type="dxa"/>
            <w:gridSpan w:val="4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</w:rPr>
              <w:t xml:space="preserve">II. Организационно – методическая работа </w:t>
            </w:r>
          </w:p>
        </w:tc>
      </w:tr>
      <w:tr w:rsidR="00481FA6" w:rsidRPr="007F0FDB" w:rsidTr="00435A9E">
        <w:trPr>
          <w:trHeight w:val="247"/>
        </w:trPr>
        <w:tc>
          <w:tcPr>
            <w:tcW w:w="112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>Согласование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 и утверждение </w:t>
            </w: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 учебного плана работы по предпрофильной подготовке и профильному обучению на 201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9-2020 </w:t>
            </w: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до 10.09. </w:t>
            </w: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9</w:t>
            </w: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 г.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Администрация </w:t>
            </w:r>
          </w:p>
        </w:tc>
      </w:tr>
      <w:tr w:rsidR="00481FA6" w:rsidRPr="007F0FDB" w:rsidTr="00435A9E">
        <w:trPr>
          <w:trHeight w:val="385"/>
        </w:trPr>
        <w:tc>
          <w:tcPr>
            <w:tcW w:w="112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6</w:t>
            </w: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Анализ анкетирования обучающихся, формирование групп обучающихся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>Администрация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,</w:t>
            </w: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к</w:t>
            </w: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л. руководители 8-9-х классов,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lastRenderedPageBreak/>
              <w:t>руководитнль МО «Профориентация»,</w:t>
            </w: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481FA6" w:rsidRPr="007F0FDB" w:rsidTr="00435A9E">
        <w:tblPrEx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112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- Пополнение школьной медиатеки методическими разработками по э/к, с/к, ф. </w:t>
            </w: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- Наличие УМК по профильным предметам. </w:t>
            </w: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- Регулярное оформление библиотечного стенда информационных материалов </w:t>
            </w: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«Я выбираю профессию»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119" w:type="dxa"/>
          </w:tcPr>
          <w:p w:rsidR="00481FA6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Зав. библиотекой 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Н. А. Исаева</w:t>
            </w: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учителя-предметники </w:t>
            </w:r>
          </w:p>
        </w:tc>
      </w:tr>
      <w:tr w:rsidR="00481FA6" w:rsidRPr="007F0FDB" w:rsidTr="00435A9E">
        <w:tblPrEx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112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- Отслеживание, корректировка и обобщение результатов ПП и ПО. </w:t>
            </w: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- Анализ работы по ПП и ПО. </w:t>
            </w:r>
          </w:p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«Итоги работы по предпрофильной подготовке и профильному обучению»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Заместители директора по УВР,ВР, руководитель МО «Профориентация»</w:t>
            </w:r>
          </w:p>
        </w:tc>
      </w:tr>
      <w:tr w:rsidR="00481FA6" w:rsidRPr="007F0FDB" w:rsidTr="002247DE">
        <w:tblPrEx>
          <w:tblLook w:val="04A0" w:firstRow="1" w:lastRow="0" w:firstColumn="1" w:lastColumn="0" w:noHBand="0" w:noVBand="1"/>
        </w:tblPrEx>
        <w:trPr>
          <w:trHeight w:val="107"/>
        </w:trPr>
        <w:tc>
          <w:tcPr>
            <w:tcW w:w="15021" w:type="dxa"/>
            <w:gridSpan w:val="4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b/>
                <w:bCs/>
                <w:color w:val="000000"/>
                <w:sz w:val="28"/>
                <w:szCs w:val="28"/>
              </w:rPr>
              <w:t xml:space="preserve">III. Работа с педагогическими кадрами </w:t>
            </w:r>
          </w:p>
        </w:tc>
      </w:tr>
      <w:tr w:rsidR="00481FA6" w:rsidRPr="007F0FDB" w:rsidTr="00435A9E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129" w:type="dxa"/>
          </w:tcPr>
          <w:p w:rsidR="00481FA6" w:rsidRPr="007F0FDB" w:rsidRDefault="00CF057C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>Собеседовани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е с классными руководителями 1-9</w:t>
            </w: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-х классов по планированию профориентационной работы.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Заместители директора по УВР,ВР</w:t>
            </w:r>
          </w:p>
        </w:tc>
      </w:tr>
      <w:tr w:rsidR="00481FA6" w:rsidRPr="007F0FDB" w:rsidTr="00435A9E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129" w:type="dxa"/>
          </w:tcPr>
          <w:p w:rsidR="00481FA6" w:rsidRPr="007F0FDB" w:rsidRDefault="00CF057C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Обучающий семинар «Технология «Портфолио» в системе классного руководителя»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Заместители директора по УВР,ВР</w:t>
            </w:r>
          </w:p>
        </w:tc>
      </w:tr>
      <w:tr w:rsidR="00481FA6" w:rsidRPr="007F0FDB" w:rsidTr="00435A9E">
        <w:tblPrEx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1129" w:type="dxa"/>
          </w:tcPr>
          <w:p w:rsidR="00481FA6" w:rsidRPr="007F0FDB" w:rsidRDefault="00CF057C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Проведение открытых занятий в рамках школьных предметных недель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Январь -апрель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>Руководители</w:t>
            </w: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 ШМО</w:t>
            </w:r>
          </w:p>
        </w:tc>
      </w:tr>
      <w:tr w:rsidR="00481FA6" w:rsidRPr="007F0FDB" w:rsidTr="00435A9E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129" w:type="dxa"/>
          </w:tcPr>
          <w:p w:rsidR="00481FA6" w:rsidRPr="007F0FDB" w:rsidRDefault="00CF057C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Организация взаимопосещения классными руководителями мероприятий по профориентации.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Втечение года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Заместители директора по УВР,ВР</w:t>
            </w:r>
          </w:p>
        </w:tc>
      </w:tr>
      <w:tr w:rsidR="00481FA6" w:rsidRPr="007F0FDB" w:rsidTr="00435A9E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129" w:type="dxa"/>
          </w:tcPr>
          <w:p w:rsidR="00481FA6" w:rsidRPr="007F0FDB" w:rsidRDefault="00CF057C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Подведение итогов предпрофильной подготовки и профильного обучения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 w:rsidRPr="007F0FDB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Декабрь, май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Заместители директора по УВР,ВР</w:t>
            </w:r>
          </w:p>
        </w:tc>
      </w:tr>
      <w:tr w:rsidR="00481FA6" w:rsidRPr="007F0FDB" w:rsidTr="002247DE">
        <w:trPr>
          <w:trHeight w:val="1489"/>
        </w:trPr>
        <w:tc>
          <w:tcPr>
            <w:tcW w:w="1129" w:type="dxa"/>
          </w:tcPr>
          <w:p w:rsidR="00481FA6" w:rsidRPr="007F0FDB" w:rsidRDefault="00CF057C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Проведение родительских собраний: </w:t>
            </w:r>
          </w:p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9 кл.- «Особенности предпрофильной подготовки. Роль родителей в профессиональном самоопределении обучающихся».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Сентябрь </w:t>
            </w:r>
          </w:p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Февраль </w:t>
            </w:r>
          </w:p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Март </w:t>
            </w:r>
          </w:p>
        </w:tc>
        <w:tc>
          <w:tcPr>
            <w:tcW w:w="3119" w:type="dxa"/>
          </w:tcPr>
          <w:p w:rsidR="00CF057C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Заместители директора по УВР,ВР</w:t>
            </w:r>
            <w:r w:rsidR="00CF057C">
              <w:rPr>
                <w:rFonts w:ascii="Cambria" w:hAnsi="Cambria"/>
                <w:sz w:val="28"/>
                <w:szCs w:val="28"/>
              </w:rPr>
              <w:t>,</w:t>
            </w:r>
          </w:p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>педагог-психолог к</w:t>
            </w:r>
            <w:r w:rsidR="00CF057C">
              <w:rPr>
                <w:rFonts w:ascii="Cambria" w:hAnsi="Cambria"/>
                <w:sz w:val="28"/>
                <w:szCs w:val="28"/>
              </w:rPr>
              <w:t>л. руководители 7-9</w:t>
            </w:r>
            <w:r w:rsidRPr="007F0FDB">
              <w:rPr>
                <w:rFonts w:ascii="Cambria" w:hAnsi="Cambria"/>
                <w:sz w:val="28"/>
                <w:szCs w:val="28"/>
              </w:rPr>
              <w:t xml:space="preserve">-х классов, </w:t>
            </w:r>
          </w:p>
        </w:tc>
      </w:tr>
      <w:tr w:rsidR="00481FA6" w:rsidRPr="007F0FDB" w:rsidTr="002247DE">
        <w:trPr>
          <w:trHeight w:val="523"/>
        </w:trPr>
        <w:tc>
          <w:tcPr>
            <w:tcW w:w="1129" w:type="dxa"/>
          </w:tcPr>
          <w:p w:rsidR="00481FA6" w:rsidRPr="007F0FDB" w:rsidRDefault="00CF057C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Индивидуальное консультирование родителей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</w:tcPr>
          <w:p w:rsidR="00CF057C" w:rsidRDefault="00481FA6" w:rsidP="00CF057C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Заместители директора по УВР,ВР</w:t>
            </w:r>
            <w:r w:rsidR="00CF057C">
              <w:rPr>
                <w:rFonts w:ascii="Cambria" w:hAnsi="Cambria"/>
                <w:sz w:val="28"/>
                <w:szCs w:val="28"/>
              </w:rPr>
              <w:t>,</w:t>
            </w:r>
          </w:p>
          <w:p w:rsidR="00CF057C" w:rsidRDefault="00CF057C" w:rsidP="00CF057C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Руководитель МО «Профориентация»,</w:t>
            </w:r>
            <w:r w:rsidR="00481FA6" w:rsidRPr="007F0FDB">
              <w:rPr>
                <w:rFonts w:ascii="Cambria" w:hAnsi="Cambria"/>
                <w:sz w:val="28"/>
                <w:szCs w:val="28"/>
              </w:rPr>
              <w:t xml:space="preserve"> педагог-психолог</w:t>
            </w:r>
            <w:r>
              <w:rPr>
                <w:rFonts w:ascii="Cambria" w:hAnsi="Cambria"/>
                <w:sz w:val="28"/>
                <w:szCs w:val="28"/>
              </w:rPr>
              <w:t>,</w:t>
            </w:r>
          </w:p>
          <w:p w:rsidR="00481FA6" w:rsidRPr="007F0FDB" w:rsidRDefault="00481FA6" w:rsidP="00CF057C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 к</w:t>
            </w:r>
            <w:r w:rsidR="00CF057C">
              <w:rPr>
                <w:rFonts w:ascii="Cambria" w:hAnsi="Cambria"/>
                <w:sz w:val="28"/>
                <w:szCs w:val="28"/>
              </w:rPr>
              <w:t>л. руководители 8-9</w:t>
            </w:r>
            <w:r w:rsidRPr="007F0FDB">
              <w:rPr>
                <w:rFonts w:ascii="Cambria" w:hAnsi="Cambria"/>
                <w:sz w:val="28"/>
                <w:szCs w:val="28"/>
              </w:rPr>
              <w:t xml:space="preserve"> классов,</w:t>
            </w:r>
          </w:p>
        </w:tc>
      </w:tr>
      <w:tr w:rsidR="00481FA6" w:rsidRPr="007F0FDB" w:rsidTr="002247DE">
        <w:trPr>
          <w:trHeight w:val="385"/>
        </w:trPr>
        <w:tc>
          <w:tcPr>
            <w:tcW w:w="1129" w:type="dxa"/>
          </w:tcPr>
          <w:p w:rsidR="00481FA6" w:rsidRPr="007F0FDB" w:rsidRDefault="00CF057C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Встречи родителей и обучающихся с представителями профессиональных учебных заведений </w:t>
            </w:r>
            <w:r>
              <w:rPr>
                <w:rFonts w:ascii="Cambria" w:hAnsi="Cambria"/>
                <w:sz w:val="28"/>
                <w:szCs w:val="28"/>
              </w:rPr>
              <w:t>края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</w:tcPr>
          <w:p w:rsidR="00CF057C" w:rsidRDefault="00481FA6" w:rsidP="00CF057C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Заместители директора по УВР,ВР</w:t>
            </w:r>
            <w:r w:rsidR="00CF057C">
              <w:rPr>
                <w:rFonts w:ascii="Cambria" w:hAnsi="Cambria"/>
                <w:sz w:val="28"/>
                <w:szCs w:val="28"/>
              </w:rPr>
              <w:t>, руководитель МО «Профориентация»,</w:t>
            </w:r>
            <w:r w:rsidRPr="007F0FDB">
              <w:rPr>
                <w:rFonts w:ascii="Cambria" w:hAnsi="Cambria"/>
                <w:sz w:val="28"/>
                <w:szCs w:val="28"/>
              </w:rPr>
              <w:t xml:space="preserve"> педагог-психолог </w:t>
            </w:r>
            <w:r w:rsidR="00CF057C">
              <w:rPr>
                <w:rFonts w:ascii="Cambria" w:hAnsi="Cambria"/>
                <w:sz w:val="28"/>
                <w:szCs w:val="28"/>
              </w:rPr>
              <w:t>,</w:t>
            </w:r>
          </w:p>
          <w:p w:rsidR="00481FA6" w:rsidRPr="007F0FDB" w:rsidRDefault="00481FA6" w:rsidP="00CF057C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>к</w:t>
            </w:r>
            <w:r w:rsidR="00CF057C">
              <w:rPr>
                <w:rFonts w:ascii="Cambria" w:hAnsi="Cambria"/>
                <w:sz w:val="28"/>
                <w:szCs w:val="28"/>
              </w:rPr>
              <w:t xml:space="preserve">л. руководители 7-9 </w:t>
            </w:r>
            <w:r w:rsidRPr="007F0FDB">
              <w:rPr>
                <w:rFonts w:ascii="Cambria" w:hAnsi="Cambria"/>
                <w:sz w:val="28"/>
                <w:szCs w:val="28"/>
              </w:rPr>
              <w:t>классов,</w:t>
            </w:r>
          </w:p>
        </w:tc>
      </w:tr>
      <w:tr w:rsidR="00481FA6" w:rsidRPr="007F0FDB" w:rsidTr="002247DE">
        <w:trPr>
          <w:trHeight w:val="1075"/>
        </w:trPr>
        <w:tc>
          <w:tcPr>
            <w:tcW w:w="1129" w:type="dxa"/>
          </w:tcPr>
          <w:p w:rsidR="00481FA6" w:rsidRPr="007F0FDB" w:rsidRDefault="00CF057C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Индивидуальные беседы с родителями обучающихся по выбору профиля и поступлению в 10 класс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Март </w:t>
            </w:r>
          </w:p>
        </w:tc>
        <w:tc>
          <w:tcPr>
            <w:tcW w:w="3119" w:type="dxa"/>
          </w:tcPr>
          <w:p w:rsidR="00CF057C" w:rsidRDefault="00481FA6" w:rsidP="00CF057C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Заместители директора по УВР,ВР</w:t>
            </w:r>
            <w:r w:rsidRPr="007F0FDB">
              <w:rPr>
                <w:rFonts w:ascii="Cambria" w:hAnsi="Cambria"/>
                <w:sz w:val="28"/>
                <w:szCs w:val="28"/>
              </w:rPr>
              <w:t xml:space="preserve"> педагог-психолог </w:t>
            </w:r>
          </w:p>
          <w:p w:rsidR="00481FA6" w:rsidRPr="007F0FDB" w:rsidRDefault="00481FA6" w:rsidP="00CF057C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кл. руководители </w:t>
            </w:r>
          </w:p>
        </w:tc>
      </w:tr>
      <w:tr w:rsidR="00481FA6" w:rsidRPr="007F0FDB" w:rsidTr="002247DE">
        <w:trPr>
          <w:trHeight w:val="247"/>
        </w:trPr>
        <w:tc>
          <w:tcPr>
            <w:tcW w:w="1129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8080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Проведение Дня открытых дверей «Семья и школа»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Март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Администрация </w:t>
            </w:r>
          </w:p>
        </w:tc>
      </w:tr>
      <w:tr w:rsidR="00481FA6" w:rsidRPr="007F0FDB" w:rsidTr="002247DE">
        <w:trPr>
          <w:gridAfter w:val="2"/>
          <w:wAfter w:w="5812" w:type="dxa"/>
          <w:trHeight w:val="107"/>
        </w:trPr>
        <w:tc>
          <w:tcPr>
            <w:tcW w:w="9209" w:type="dxa"/>
            <w:gridSpan w:val="2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b/>
                <w:bCs/>
                <w:sz w:val="28"/>
                <w:szCs w:val="28"/>
              </w:rPr>
              <w:t xml:space="preserve">V. Работа с обучающимися </w:t>
            </w:r>
          </w:p>
        </w:tc>
      </w:tr>
      <w:tr w:rsidR="00481FA6" w:rsidRPr="007F0FDB" w:rsidTr="002247DE">
        <w:trPr>
          <w:trHeight w:val="661"/>
        </w:trPr>
        <w:tc>
          <w:tcPr>
            <w:tcW w:w="1129" w:type="dxa"/>
          </w:tcPr>
          <w:p w:rsidR="00481FA6" w:rsidRPr="007F0FDB" w:rsidRDefault="00CF057C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Проведение классных часов: </w:t>
            </w:r>
          </w:p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- в 5-6 классах (знакомство с профессиями родителей) </w:t>
            </w:r>
          </w:p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-в 7-9 классах «Мир профессий» </w:t>
            </w:r>
          </w:p>
          <w:p w:rsidR="00481FA6" w:rsidRPr="007F0FDB" w:rsidRDefault="00CF057C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 xml:space="preserve">-в 8-9 </w:t>
            </w:r>
            <w:r w:rsidR="00481FA6" w:rsidRPr="007F0FDB">
              <w:rPr>
                <w:rFonts w:ascii="Cambria" w:hAnsi="Cambria"/>
                <w:sz w:val="28"/>
                <w:szCs w:val="28"/>
              </w:rPr>
              <w:t xml:space="preserve">классах «Жизненные ориентиры»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3119" w:type="dxa"/>
          </w:tcPr>
          <w:p w:rsidR="00CF057C" w:rsidRDefault="00481FA6" w:rsidP="00CF057C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Заместители директора по УВР,ВР</w:t>
            </w:r>
            <w:r w:rsidRPr="007F0FDB">
              <w:rPr>
                <w:rFonts w:ascii="Cambria" w:hAnsi="Cambria"/>
                <w:sz w:val="28"/>
                <w:szCs w:val="28"/>
              </w:rPr>
              <w:t xml:space="preserve"> педагог-психолог </w:t>
            </w:r>
          </w:p>
          <w:p w:rsidR="00481FA6" w:rsidRPr="007F0FDB" w:rsidRDefault="00481FA6" w:rsidP="00CF057C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lastRenderedPageBreak/>
              <w:t xml:space="preserve">кл. руководители </w:t>
            </w:r>
          </w:p>
        </w:tc>
      </w:tr>
      <w:tr w:rsidR="00481FA6" w:rsidRPr="007F0FDB" w:rsidTr="002247DE">
        <w:trPr>
          <w:trHeight w:val="385"/>
        </w:trPr>
        <w:tc>
          <w:tcPr>
            <w:tcW w:w="1129" w:type="dxa"/>
          </w:tcPr>
          <w:p w:rsidR="00481FA6" w:rsidRPr="007F0FDB" w:rsidRDefault="00CF057C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8080" w:type="dxa"/>
          </w:tcPr>
          <w:p w:rsidR="00481FA6" w:rsidRPr="007F0FDB" w:rsidRDefault="00481FA6" w:rsidP="00CF057C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Анкетирование обучающихся 9-х классов по выбору </w:t>
            </w:r>
            <w:r w:rsidR="00CF057C">
              <w:rPr>
                <w:rFonts w:ascii="Cambria" w:hAnsi="Cambria"/>
                <w:sz w:val="28"/>
                <w:szCs w:val="28"/>
              </w:rPr>
              <w:t>профиля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119" w:type="dxa"/>
          </w:tcPr>
          <w:p w:rsidR="00CF057C" w:rsidRDefault="00CF057C" w:rsidP="00CF057C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руководитель МО «Профориентация»,</w:t>
            </w:r>
            <w:r w:rsidRPr="007F0FDB">
              <w:rPr>
                <w:rFonts w:ascii="Cambria" w:hAnsi="Cambria"/>
                <w:sz w:val="28"/>
                <w:szCs w:val="28"/>
              </w:rPr>
              <w:t xml:space="preserve"> педагог-психолог </w:t>
            </w:r>
            <w:r>
              <w:rPr>
                <w:rFonts w:ascii="Cambria" w:hAnsi="Cambria"/>
                <w:sz w:val="28"/>
                <w:szCs w:val="28"/>
              </w:rPr>
              <w:t>,</w:t>
            </w:r>
          </w:p>
          <w:p w:rsidR="00481FA6" w:rsidRPr="007F0FDB" w:rsidRDefault="00CF057C" w:rsidP="00CF057C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>к</w:t>
            </w:r>
            <w:r>
              <w:rPr>
                <w:rFonts w:ascii="Cambria" w:hAnsi="Cambria"/>
                <w:sz w:val="28"/>
                <w:szCs w:val="28"/>
              </w:rPr>
              <w:t xml:space="preserve">л. руководители 7-9 </w:t>
            </w:r>
            <w:r w:rsidRPr="007F0FDB">
              <w:rPr>
                <w:rFonts w:ascii="Cambria" w:hAnsi="Cambria"/>
                <w:sz w:val="28"/>
                <w:szCs w:val="28"/>
              </w:rPr>
              <w:t>классов,</w:t>
            </w:r>
          </w:p>
        </w:tc>
      </w:tr>
      <w:tr w:rsidR="00481FA6" w:rsidRPr="007F0FDB" w:rsidTr="002247DE">
        <w:trPr>
          <w:trHeight w:val="385"/>
        </w:trPr>
        <w:tc>
          <w:tcPr>
            <w:tcW w:w="1129" w:type="dxa"/>
          </w:tcPr>
          <w:p w:rsidR="00481FA6" w:rsidRPr="007F0FDB" w:rsidRDefault="00CF057C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8080" w:type="dxa"/>
          </w:tcPr>
          <w:p w:rsidR="00481FA6" w:rsidRPr="007F0FDB" w:rsidRDefault="00CF057C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Проведение классных часов в 8-9</w:t>
            </w:r>
            <w:r w:rsidR="00481FA6" w:rsidRPr="007F0FDB">
              <w:rPr>
                <w:rFonts w:ascii="Cambria" w:hAnsi="Cambria"/>
                <w:sz w:val="28"/>
                <w:szCs w:val="28"/>
              </w:rPr>
              <w:t xml:space="preserve"> классах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Кл. руководители, </w:t>
            </w:r>
          </w:p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81FA6" w:rsidRPr="007F0FDB" w:rsidTr="002247DE">
        <w:trPr>
          <w:trHeight w:val="385"/>
        </w:trPr>
        <w:tc>
          <w:tcPr>
            <w:tcW w:w="1129" w:type="dxa"/>
          </w:tcPr>
          <w:p w:rsidR="00481FA6" w:rsidRPr="007F0FDB" w:rsidRDefault="00CF057C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Использование информационных технологий и ресурсов Интернет в профориентационной работе (виртуальные экскурсии по ВУЗам)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Учитель информатики и ИКТ </w:t>
            </w:r>
          </w:p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81FA6" w:rsidRPr="007F0FDB" w:rsidTr="002247DE">
        <w:trPr>
          <w:trHeight w:val="661"/>
        </w:trPr>
        <w:tc>
          <w:tcPr>
            <w:tcW w:w="1129" w:type="dxa"/>
          </w:tcPr>
          <w:p w:rsidR="00481FA6" w:rsidRPr="007F0FDB" w:rsidRDefault="00FA4290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- Индивидуальные беседы с обучающимися по выбору профиля и поступлению в 10 класс. </w:t>
            </w:r>
          </w:p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>- Анкетирование по жизненному и профессиональном</w:t>
            </w:r>
            <w:r w:rsidR="00CF057C">
              <w:rPr>
                <w:rFonts w:ascii="Cambria" w:hAnsi="Cambria"/>
                <w:sz w:val="28"/>
                <w:szCs w:val="28"/>
              </w:rPr>
              <w:t>у самоопределению обучающихся 9</w:t>
            </w:r>
            <w:r w:rsidRPr="007F0FDB">
              <w:rPr>
                <w:rFonts w:ascii="Cambria" w:hAnsi="Cambria"/>
                <w:sz w:val="28"/>
                <w:szCs w:val="28"/>
              </w:rPr>
              <w:t xml:space="preserve"> классов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</w:tcPr>
          <w:p w:rsidR="00CF057C" w:rsidRDefault="00481FA6" w:rsidP="00CF057C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педагог-психолог </w:t>
            </w:r>
          </w:p>
          <w:p w:rsidR="00481FA6" w:rsidRPr="007F0FDB" w:rsidRDefault="00481FA6" w:rsidP="00CF057C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кл. руководители </w:t>
            </w:r>
          </w:p>
        </w:tc>
      </w:tr>
      <w:tr w:rsidR="00481FA6" w:rsidRPr="007F0FDB" w:rsidTr="002247DE">
        <w:trPr>
          <w:trHeight w:val="385"/>
        </w:trPr>
        <w:tc>
          <w:tcPr>
            <w:tcW w:w="1129" w:type="dxa"/>
          </w:tcPr>
          <w:p w:rsidR="00481FA6" w:rsidRPr="007F0FDB" w:rsidRDefault="00FA4290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Посещение профессиональных учебных заведений в рамках дней открытых дверей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кл. руководители </w:t>
            </w:r>
          </w:p>
        </w:tc>
      </w:tr>
      <w:tr w:rsidR="00481FA6" w:rsidRPr="007F0FDB" w:rsidTr="002247DE">
        <w:trPr>
          <w:trHeight w:val="385"/>
        </w:trPr>
        <w:tc>
          <w:tcPr>
            <w:tcW w:w="1129" w:type="dxa"/>
          </w:tcPr>
          <w:p w:rsidR="00481FA6" w:rsidRPr="007F0FDB" w:rsidRDefault="00FA4290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8080" w:type="dxa"/>
          </w:tcPr>
          <w:p w:rsidR="00481FA6" w:rsidRPr="007F0FDB" w:rsidRDefault="00481FA6" w:rsidP="00CF057C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Выбор экзаменов девятиклассниами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>Д</w:t>
            </w:r>
            <w:r w:rsidR="00CF057C">
              <w:rPr>
                <w:rFonts w:ascii="Cambria" w:hAnsi="Cambria"/>
                <w:sz w:val="28"/>
                <w:szCs w:val="28"/>
              </w:rPr>
              <w:t>о 01.03.20</w:t>
            </w:r>
            <w:r w:rsidRPr="007F0FDB">
              <w:rPr>
                <w:rFonts w:ascii="Cambria" w:hAnsi="Cambria"/>
                <w:sz w:val="28"/>
                <w:szCs w:val="28"/>
              </w:rPr>
              <w:t xml:space="preserve">г.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Кл. руководители, </w:t>
            </w:r>
          </w:p>
          <w:p w:rsidR="00481FA6" w:rsidRPr="007F0FDB" w:rsidRDefault="00481FA6" w:rsidP="00CF057C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зам. директора по УВР </w:t>
            </w:r>
          </w:p>
        </w:tc>
      </w:tr>
      <w:tr w:rsidR="00481FA6" w:rsidRPr="007F0FDB" w:rsidTr="002247DE">
        <w:trPr>
          <w:trHeight w:val="523"/>
        </w:trPr>
        <w:tc>
          <w:tcPr>
            <w:tcW w:w="1129" w:type="dxa"/>
          </w:tcPr>
          <w:p w:rsidR="00481FA6" w:rsidRPr="007F0FDB" w:rsidRDefault="00FA4290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8080" w:type="dxa"/>
          </w:tcPr>
          <w:p w:rsidR="00CF057C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>Заполнение портфолио обучающимися</w:t>
            </w:r>
            <w:r w:rsidR="00CF057C">
              <w:rPr>
                <w:rFonts w:ascii="Cambria" w:hAnsi="Cambria"/>
                <w:sz w:val="28"/>
                <w:szCs w:val="28"/>
              </w:rPr>
              <w:t>.</w:t>
            </w:r>
          </w:p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 Заключительное анкетирование девятиклассников для определения выбранного профиля.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Май </w:t>
            </w:r>
          </w:p>
        </w:tc>
        <w:tc>
          <w:tcPr>
            <w:tcW w:w="3119" w:type="dxa"/>
          </w:tcPr>
          <w:p w:rsidR="00FA4290" w:rsidRDefault="00FA4290" w:rsidP="00FA4290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Заместители директора по УВР,ВР, руководитель МО «Профориентация»,</w:t>
            </w:r>
            <w:r w:rsidRPr="007F0FDB">
              <w:rPr>
                <w:rFonts w:ascii="Cambria" w:hAnsi="Cambria"/>
                <w:sz w:val="28"/>
                <w:szCs w:val="28"/>
              </w:rPr>
              <w:t xml:space="preserve"> педагог-психолог </w:t>
            </w:r>
            <w:r>
              <w:rPr>
                <w:rFonts w:ascii="Cambria" w:hAnsi="Cambria"/>
                <w:sz w:val="28"/>
                <w:szCs w:val="28"/>
              </w:rPr>
              <w:t>,</w:t>
            </w:r>
          </w:p>
          <w:p w:rsidR="00481FA6" w:rsidRPr="007F0FDB" w:rsidRDefault="00FA4290" w:rsidP="00FA4290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>к</w:t>
            </w:r>
            <w:r>
              <w:rPr>
                <w:rFonts w:ascii="Cambria" w:hAnsi="Cambria"/>
                <w:sz w:val="28"/>
                <w:szCs w:val="28"/>
              </w:rPr>
              <w:t>л. руководитель 9 класса</w:t>
            </w:r>
          </w:p>
        </w:tc>
      </w:tr>
      <w:tr w:rsidR="00481FA6" w:rsidRPr="007F0FDB" w:rsidTr="002247DE">
        <w:trPr>
          <w:trHeight w:val="385"/>
        </w:trPr>
        <w:tc>
          <w:tcPr>
            <w:tcW w:w="1129" w:type="dxa"/>
          </w:tcPr>
          <w:p w:rsidR="00481FA6" w:rsidRPr="007F0FDB" w:rsidRDefault="00FA4290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Проведение итоговой аттестации выпускников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Май-июнь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Кл. руководители, </w:t>
            </w:r>
            <w:r w:rsidR="00FA4290">
              <w:rPr>
                <w:rFonts w:ascii="Cambria" w:hAnsi="Cambria"/>
                <w:sz w:val="28"/>
                <w:szCs w:val="28"/>
              </w:rPr>
              <w:lastRenderedPageBreak/>
              <w:t>учителя-предметники,</w:t>
            </w:r>
          </w:p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зам. директора по УВР </w:t>
            </w:r>
          </w:p>
        </w:tc>
      </w:tr>
      <w:tr w:rsidR="00481FA6" w:rsidRPr="007F0FDB" w:rsidTr="002247DE">
        <w:trPr>
          <w:trHeight w:val="107"/>
        </w:trPr>
        <w:tc>
          <w:tcPr>
            <w:tcW w:w="15021" w:type="dxa"/>
            <w:gridSpan w:val="4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b/>
                <w:bCs/>
                <w:sz w:val="28"/>
                <w:szCs w:val="28"/>
              </w:rPr>
              <w:lastRenderedPageBreak/>
              <w:t xml:space="preserve">VI. Психологическое сопровождение профильного обучения </w:t>
            </w:r>
          </w:p>
        </w:tc>
      </w:tr>
      <w:tr w:rsidR="00481FA6" w:rsidRPr="007F0FDB" w:rsidTr="002247DE">
        <w:trPr>
          <w:trHeight w:val="385"/>
        </w:trPr>
        <w:tc>
          <w:tcPr>
            <w:tcW w:w="1129" w:type="dxa"/>
          </w:tcPr>
          <w:p w:rsidR="00481FA6" w:rsidRPr="007F0FDB" w:rsidRDefault="00FA4290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>Осуществление психологичес</w:t>
            </w:r>
            <w:r w:rsidR="00FA4290">
              <w:rPr>
                <w:rFonts w:ascii="Cambria" w:hAnsi="Cambria"/>
                <w:sz w:val="28"/>
                <w:szCs w:val="28"/>
              </w:rPr>
              <w:t>кой поддержки обучающихся 8-9</w:t>
            </w:r>
            <w:r w:rsidRPr="007F0FDB">
              <w:rPr>
                <w:rFonts w:ascii="Cambria" w:hAnsi="Cambria"/>
                <w:sz w:val="28"/>
                <w:szCs w:val="28"/>
              </w:rPr>
              <w:t xml:space="preserve"> классов по профопределению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Педагог-психолог </w:t>
            </w:r>
          </w:p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</w:p>
        </w:tc>
      </w:tr>
      <w:tr w:rsidR="00481FA6" w:rsidRPr="007F0FDB" w:rsidTr="002247DE">
        <w:trPr>
          <w:trHeight w:val="523"/>
        </w:trPr>
        <w:tc>
          <w:tcPr>
            <w:tcW w:w="1129" w:type="dxa"/>
          </w:tcPr>
          <w:p w:rsidR="00481FA6" w:rsidRPr="007F0FDB" w:rsidRDefault="00FA4290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Анкетирование и анализ анкетирования обучающихся 9-х классов о предполагаемом выборе профильного обучения в 10 классе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</w:tcPr>
          <w:p w:rsidR="00FA4290" w:rsidRDefault="00481FA6" w:rsidP="00FA4290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Заместители директора по УВР,ВР</w:t>
            </w:r>
            <w:r w:rsidRPr="007F0FDB">
              <w:rPr>
                <w:rFonts w:ascii="Cambria" w:hAnsi="Cambria"/>
                <w:sz w:val="28"/>
                <w:szCs w:val="28"/>
              </w:rPr>
              <w:t xml:space="preserve"> педагог-психолог </w:t>
            </w:r>
          </w:p>
          <w:p w:rsidR="00481FA6" w:rsidRPr="007F0FDB" w:rsidRDefault="00481FA6" w:rsidP="00FA4290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кл. руководители </w:t>
            </w:r>
          </w:p>
        </w:tc>
      </w:tr>
      <w:tr w:rsidR="00481FA6" w:rsidRPr="007F0FDB" w:rsidTr="002247DE">
        <w:trPr>
          <w:trHeight w:val="107"/>
        </w:trPr>
        <w:tc>
          <w:tcPr>
            <w:tcW w:w="15021" w:type="dxa"/>
            <w:gridSpan w:val="4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b/>
                <w:bCs/>
                <w:sz w:val="28"/>
                <w:szCs w:val="28"/>
              </w:rPr>
              <w:t xml:space="preserve">VII. Контроль </w:t>
            </w:r>
          </w:p>
        </w:tc>
      </w:tr>
      <w:tr w:rsidR="00481FA6" w:rsidRPr="007F0FDB" w:rsidTr="002247DE">
        <w:trPr>
          <w:trHeight w:val="385"/>
        </w:trPr>
        <w:tc>
          <w:tcPr>
            <w:tcW w:w="1129" w:type="dxa"/>
          </w:tcPr>
          <w:p w:rsidR="00481FA6" w:rsidRPr="007F0FDB" w:rsidRDefault="00FA4290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Контроль за ведением документации по плану ВШК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Администрация </w:t>
            </w:r>
          </w:p>
        </w:tc>
      </w:tr>
      <w:tr w:rsidR="00481FA6" w:rsidRPr="007F0FDB" w:rsidTr="002247DE">
        <w:trPr>
          <w:trHeight w:val="385"/>
        </w:trPr>
        <w:tc>
          <w:tcPr>
            <w:tcW w:w="1129" w:type="dxa"/>
          </w:tcPr>
          <w:p w:rsidR="00481FA6" w:rsidRPr="007F0FDB" w:rsidRDefault="00FA4290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8080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Контроль за преподаванием профильных предметов (промежуточные и итоговые контрольные работы) по плану ВШК </w:t>
            </w:r>
          </w:p>
        </w:tc>
        <w:tc>
          <w:tcPr>
            <w:tcW w:w="2693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119" w:type="dxa"/>
          </w:tcPr>
          <w:p w:rsidR="00481FA6" w:rsidRPr="007F0FDB" w:rsidRDefault="00481FA6" w:rsidP="00481FA6">
            <w:pPr>
              <w:pStyle w:val="Default"/>
              <w:jc w:val="both"/>
              <w:rPr>
                <w:rFonts w:ascii="Cambria" w:hAnsi="Cambria"/>
                <w:sz w:val="28"/>
                <w:szCs w:val="28"/>
              </w:rPr>
            </w:pPr>
            <w:r w:rsidRPr="007F0FDB">
              <w:rPr>
                <w:rFonts w:ascii="Cambria" w:hAnsi="Cambria"/>
                <w:sz w:val="28"/>
                <w:szCs w:val="28"/>
              </w:rPr>
              <w:t xml:space="preserve">Администрация </w:t>
            </w:r>
          </w:p>
        </w:tc>
      </w:tr>
    </w:tbl>
    <w:p w:rsidR="00D34F3F" w:rsidRPr="007F0FDB" w:rsidRDefault="00D34F3F" w:rsidP="007F0FDB">
      <w:pPr>
        <w:jc w:val="both"/>
        <w:rPr>
          <w:rFonts w:ascii="Cambria" w:hAnsi="Cambria"/>
          <w:sz w:val="28"/>
          <w:szCs w:val="28"/>
        </w:rPr>
      </w:pPr>
    </w:p>
    <w:sectPr w:rsidR="00D34F3F" w:rsidRPr="007F0FDB" w:rsidSect="007F0F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449" w:rsidRDefault="00393449" w:rsidP="00435A9E">
      <w:pPr>
        <w:spacing w:after="0" w:line="240" w:lineRule="auto"/>
      </w:pPr>
      <w:r>
        <w:separator/>
      </w:r>
    </w:p>
  </w:endnote>
  <w:endnote w:type="continuationSeparator" w:id="0">
    <w:p w:rsidR="00393449" w:rsidRDefault="00393449" w:rsidP="0043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449" w:rsidRDefault="00393449" w:rsidP="00435A9E">
      <w:pPr>
        <w:spacing w:after="0" w:line="240" w:lineRule="auto"/>
      </w:pPr>
      <w:r>
        <w:separator/>
      </w:r>
    </w:p>
  </w:footnote>
  <w:footnote w:type="continuationSeparator" w:id="0">
    <w:p w:rsidR="00393449" w:rsidRDefault="00393449" w:rsidP="00435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F3F"/>
    <w:rsid w:val="00125D43"/>
    <w:rsid w:val="001B759E"/>
    <w:rsid w:val="002247DE"/>
    <w:rsid w:val="002631A2"/>
    <w:rsid w:val="0027266E"/>
    <w:rsid w:val="00393449"/>
    <w:rsid w:val="003A18CC"/>
    <w:rsid w:val="003D6F78"/>
    <w:rsid w:val="00435A9E"/>
    <w:rsid w:val="00481FA6"/>
    <w:rsid w:val="00547D80"/>
    <w:rsid w:val="006550BC"/>
    <w:rsid w:val="006A0974"/>
    <w:rsid w:val="006A6F13"/>
    <w:rsid w:val="007A65BA"/>
    <w:rsid w:val="007F0FDB"/>
    <w:rsid w:val="00A47EB7"/>
    <w:rsid w:val="00BA19D3"/>
    <w:rsid w:val="00BA68BA"/>
    <w:rsid w:val="00C051DC"/>
    <w:rsid w:val="00C4258E"/>
    <w:rsid w:val="00CC5042"/>
    <w:rsid w:val="00CF057C"/>
    <w:rsid w:val="00D34F3F"/>
    <w:rsid w:val="00E148AE"/>
    <w:rsid w:val="00F40B43"/>
    <w:rsid w:val="00FA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C8EA9-A275-4C80-B77F-8C2908AB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13"/>
  </w:style>
  <w:style w:type="paragraph" w:styleId="3">
    <w:name w:val="heading 3"/>
    <w:basedOn w:val="a"/>
    <w:next w:val="a"/>
    <w:link w:val="30"/>
    <w:uiPriority w:val="9"/>
    <w:unhideWhenUsed/>
    <w:qFormat/>
    <w:rsid w:val="007F0FD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pacing w:val="137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4F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F0FDB"/>
    <w:rPr>
      <w:rFonts w:asciiTheme="majorHAnsi" w:eastAsiaTheme="majorEastAsia" w:hAnsiTheme="majorHAnsi" w:cstheme="majorBidi"/>
      <w:b/>
      <w:bCs/>
      <w:color w:val="5B9BD5" w:themeColor="accent1"/>
      <w:spacing w:val="137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35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5A9E"/>
  </w:style>
  <w:style w:type="paragraph" w:styleId="a6">
    <w:name w:val="footer"/>
    <w:basedOn w:val="a"/>
    <w:link w:val="a7"/>
    <w:uiPriority w:val="99"/>
    <w:unhideWhenUsed/>
    <w:rsid w:val="00435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5A9E"/>
  </w:style>
  <w:style w:type="paragraph" w:styleId="a8">
    <w:name w:val="Balloon Text"/>
    <w:basedOn w:val="a"/>
    <w:link w:val="a9"/>
    <w:uiPriority w:val="99"/>
    <w:semiHidden/>
    <w:unhideWhenUsed/>
    <w:rsid w:val="00BA1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1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 Windows</cp:lastModifiedBy>
  <cp:revision>10</cp:revision>
  <cp:lastPrinted>2019-11-08T03:41:00Z</cp:lastPrinted>
  <dcterms:created xsi:type="dcterms:W3CDTF">2017-06-12T00:57:00Z</dcterms:created>
  <dcterms:modified xsi:type="dcterms:W3CDTF">2020-02-14T01:47:00Z</dcterms:modified>
</cp:coreProperties>
</file>