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2CB" w:rsidRDefault="00EC26B0" w:rsidP="003172CB">
      <w:pPr>
        <w:spacing w:after="0" w:line="240" w:lineRule="exact"/>
        <w:ind w:right="-425"/>
        <w:jc w:val="center"/>
        <w:rPr>
          <w:rFonts w:ascii="Times New Roman" w:hAnsi="Times New Roman" w:cs="Times New Roman"/>
          <w:sz w:val="28"/>
          <w:szCs w:val="28"/>
        </w:rPr>
      </w:pPr>
      <w:r>
        <w:rPr>
          <w:rFonts w:ascii="Times New Roman" w:hAnsi="Times New Roman" w:cs="Times New Roman"/>
          <w:sz w:val="28"/>
          <w:szCs w:val="28"/>
        </w:rPr>
        <w:t xml:space="preserve"> </w:t>
      </w:r>
    </w:p>
    <w:p w:rsidR="003172CB" w:rsidRPr="003172CB" w:rsidRDefault="003172CB" w:rsidP="003172CB">
      <w:pPr>
        <w:spacing w:after="0" w:line="240" w:lineRule="exact"/>
        <w:ind w:right="-425"/>
        <w:jc w:val="center"/>
        <w:rPr>
          <w:rFonts w:ascii="Times New Roman" w:hAnsi="Times New Roman" w:cs="Times New Roman"/>
          <w:sz w:val="28"/>
          <w:szCs w:val="28"/>
        </w:rPr>
      </w:pPr>
    </w:p>
    <w:p w:rsidR="001576BD" w:rsidRPr="008B4796" w:rsidRDefault="00FB014F" w:rsidP="00FB014F">
      <w:pPr>
        <w:spacing w:line="240" w:lineRule="auto"/>
        <w:ind w:right="-427"/>
        <w:jc w:val="center"/>
        <w:rPr>
          <w:rFonts w:ascii="Times New Roman" w:hAnsi="Times New Roman" w:cs="Times New Roman"/>
          <w:b/>
          <w:sz w:val="28"/>
          <w:szCs w:val="28"/>
        </w:rPr>
      </w:pPr>
      <w:r>
        <w:rPr>
          <w:rFonts w:ascii="Times New Roman" w:hAnsi="Times New Roman" w:cs="Times New Roman"/>
          <w:b/>
          <w:sz w:val="28"/>
          <w:szCs w:val="28"/>
        </w:rPr>
        <w:t>"</w:t>
      </w:r>
      <w:r w:rsidR="001576BD" w:rsidRPr="008B4796">
        <w:rPr>
          <w:rFonts w:ascii="Times New Roman" w:hAnsi="Times New Roman" w:cs="Times New Roman"/>
          <w:b/>
          <w:sz w:val="28"/>
          <w:szCs w:val="28"/>
        </w:rPr>
        <w:t>Игровая зависимость</w:t>
      </w:r>
      <w:r>
        <w:rPr>
          <w:rFonts w:ascii="Times New Roman" w:hAnsi="Times New Roman" w:cs="Times New Roman"/>
          <w:b/>
          <w:sz w:val="28"/>
          <w:szCs w:val="28"/>
        </w:rPr>
        <w:t>"</w:t>
      </w:r>
    </w:p>
    <w:p w:rsidR="001576BD" w:rsidRPr="008B4796" w:rsidRDefault="001576BD" w:rsidP="001576BD">
      <w:pPr>
        <w:spacing w:after="0" w:line="240" w:lineRule="auto"/>
        <w:ind w:right="-427" w:firstLine="709"/>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Цель</w:t>
      </w:r>
      <w:r w:rsidRPr="008B4796">
        <w:rPr>
          <w:rFonts w:ascii="Times New Roman" w:eastAsia="Times New Roman" w:hAnsi="Times New Roman" w:cs="Times New Roman"/>
          <w:b/>
          <w:sz w:val="28"/>
          <w:szCs w:val="28"/>
          <w:lang w:eastAsia="ru-RU"/>
        </w:rPr>
        <w:t>:</w:t>
      </w:r>
      <w:r w:rsidRPr="008B4796">
        <w:rPr>
          <w:rFonts w:ascii="Times New Roman" w:eastAsia="Times New Roman" w:hAnsi="Times New Roman" w:cs="Times New Roman"/>
          <w:sz w:val="28"/>
          <w:szCs w:val="28"/>
          <w:lang w:eastAsia="ru-RU"/>
        </w:rPr>
        <w:t xml:space="preserve"> рассказать об опасности развития игровой зависимости у подростков и ее влиянии на психологическое состояние подростков.</w:t>
      </w:r>
    </w:p>
    <w:p w:rsidR="001576BD" w:rsidRPr="008B4796" w:rsidRDefault="001576BD" w:rsidP="001576BD">
      <w:pPr>
        <w:shd w:val="clear" w:color="auto" w:fill="FFFFFF"/>
        <w:spacing w:after="0" w:line="240" w:lineRule="auto"/>
        <w:ind w:right="-427" w:firstLine="709"/>
        <w:jc w:val="both"/>
        <w:rPr>
          <w:rFonts w:ascii="Times New Roman" w:eastAsia="Times New Roman" w:hAnsi="Times New Roman" w:cs="Times New Roman"/>
          <w:sz w:val="28"/>
          <w:szCs w:val="28"/>
          <w:lang w:eastAsia="ru-RU"/>
        </w:rPr>
      </w:pPr>
      <w:r w:rsidRPr="008B4796">
        <w:rPr>
          <w:rFonts w:ascii="Times New Roman" w:eastAsia="Times New Roman" w:hAnsi="Times New Roman" w:cs="Times New Roman"/>
          <w:b/>
          <w:bCs/>
          <w:sz w:val="28"/>
          <w:szCs w:val="28"/>
          <w:lang w:eastAsia="ru-RU"/>
        </w:rPr>
        <w:t>Задачи встречи</w:t>
      </w:r>
      <w:r w:rsidRPr="008B4796">
        <w:rPr>
          <w:rFonts w:ascii="Times New Roman" w:eastAsia="Times New Roman" w:hAnsi="Times New Roman" w:cs="Times New Roman"/>
          <w:sz w:val="28"/>
          <w:szCs w:val="28"/>
          <w:lang w:eastAsia="ru-RU"/>
        </w:rPr>
        <w:t>:</w:t>
      </w:r>
    </w:p>
    <w:p w:rsidR="001576BD" w:rsidRPr="008B4796" w:rsidRDefault="001576BD" w:rsidP="001576BD">
      <w:pPr>
        <w:shd w:val="clear" w:color="auto" w:fill="FFFFFF"/>
        <w:spacing w:after="0" w:line="240" w:lineRule="auto"/>
        <w:ind w:right="-427"/>
        <w:jc w:val="both"/>
        <w:rPr>
          <w:rFonts w:ascii="Times New Roman" w:eastAsia="Calibri" w:hAnsi="Times New Roman" w:cs="Times New Roman"/>
          <w:sz w:val="28"/>
          <w:szCs w:val="28"/>
        </w:rPr>
      </w:pPr>
      <w:r w:rsidRPr="008B4796">
        <w:rPr>
          <w:rFonts w:ascii="Times New Roman" w:eastAsia="Calibri" w:hAnsi="Times New Roman" w:cs="Times New Roman"/>
          <w:b/>
          <w:sz w:val="28"/>
          <w:szCs w:val="28"/>
        </w:rPr>
        <w:t xml:space="preserve">– </w:t>
      </w:r>
      <w:r w:rsidRPr="008B4796">
        <w:rPr>
          <w:rFonts w:ascii="Times New Roman" w:eastAsia="Calibri" w:hAnsi="Times New Roman" w:cs="Times New Roman"/>
          <w:sz w:val="28"/>
          <w:szCs w:val="28"/>
        </w:rPr>
        <w:t xml:space="preserve">представить информацию подросткам о негативных последствиях игровой зависимости; </w:t>
      </w:r>
    </w:p>
    <w:p w:rsidR="001576BD" w:rsidRPr="008B4796" w:rsidRDefault="001576BD" w:rsidP="001576BD">
      <w:pPr>
        <w:shd w:val="clear" w:color="auto" w:fill="FFFFFF"/>
        <w:spacing w:after="0" w:line="240" w:lineRule="auto"/>
        <w:ind w:right="-427"/>
        <w:jc w:val="both"/>
        <w:rPr>
          <w:rFonts w:ascii="Times New Roman" w:eastAsia="Calibri" w:hAnsi="Times New Roman" w:cs="Times New Roman"/>
          <w:sz w:val="28"/>
          <w:szCs w:val="28"/>
        </w:rPr>
      </w:pPr>
      <w:r w:rsidRPr="008B4796">
        <w:rPr>
          <w:rFonts w:ascii="Times New Roman" w:eastAsia="Calibri" w:hAnsi="Times New Roman" w:cs="Times New Roman"/>
          <w:b/>
          <w:sz w:val="28"/>
          <w:szCs w:val="28"/>
        </w:rPr>
        <w:t xml:space="preserve">– </w:t>
      </w:r>
      <w:r w:rsidRPr="008B4796">
        <w:rPr>
          <w:rFonts w:ascii="Times New Roman" w:eastAsia="Calibri" w:hAnsi="Times New Roman" w:cs="Times New Roman"/>
          <w:sz w:val="28"/>
          <w:szCs w:val="28"/>
        </w:rPr>
        <w:t xml:space="preserve">рассмотреть методы и формы профилактики игровой зависимости; </w:t>
      </w:r>
    </w:p>
    <w:p w:rsidR="001576BD" w:rsidRPr="008B4796" w:rsidRDefault="001576BD" w:rsidP="001576BD">
      <w:pPr>
        <w:shd w:val="clear" w:color="auto" w:fill="FFFFFF"/>
        <w:spacing w:after="0" w:line="240" w:lineRule="auto"/>
        <w:ind w:right="-427"/>
        <w:jc w:val="both"/>
        <w:rPr>
          <w:rFonts w:ascii="Times New Roman" w:eastAsia="Calibri" w:hAnsi="Times New Roman" w:cs="Times New Roman"/>
          <w:sz w:val="28"/>
          <w:szCs w:val="28"/>
        </w:rPr>
      </w:pPr>
      <w:r w:rsidRPr="008B4796">
        <w:rPr>
          <w:rFonts w:ascii="Times New Roman" w:eastAsia="Calibri" w:hAnsi="Times New Roman" w:cs="Times New Roman"/>
          <w:b/>
          <w:sz w:val="28"/>
          <w:szCs w:val="28"/>
        </w:rPr>
        <w:t>–</w:t>
      </w:r>
      <w:r w:rsidRPr="008B4796">
        <w:rPr>
          <w:rFonts w:ascii="Times New Roman" w:eastAsia="Calibri" w:hAnsi="Times New Roman" w:cs="Times New Roman"/>
          <w:sz w:val="28"/>
          <w:szCs w:val="28"/>
        </w:rPr>
        <w:t xml:space="preserve"> сформировать у подростков позицию к ведению здорового образа жизни, свободного от зависимого поведения;</w:t>
      </w:r>
    </w:p>
    <w:p w:rsidR="001576BD" w:rsidRPr="008B4796" w:rsidRDefault="001576BD" w:rsidP="001576BD">
      <w:pPr>
        <w:spacing w:after="0" w:line="240" w:lineRule="auto"/>
        <w:ind w:right="-427" w:firstLine="709"/>
        <w:jc w:val="both"/>
        <w:rPr>
          <w:rFonts w:ascii="Times New Roman" w:eastAsia="Calibri" w:hAnsi="Times New Roman" w:cs="Times New Roman"/>
          <w:sz w:val="28"/>
          <w:szCs w:val="28"/>
        </w:rPr>
      </w:pPr>
      <w:r w:rsidRPr="008B4796">
        <w:rPr>
          <w:rFonts w:ascii="Times New Roman" w:eastAsia="Calibri" w:hAnsi="Times New Roman" w:cs="Times New Roman"/>
          <w:b/>
          <w:sz w:val="28"/>
          <w:szCs w:val="28"/>
        </w:rPr>
        <w:t>Целевая группа:</w:t>
      </w:r>
      <w:r w:rsidRPr="008B4796">
        <w:rPr>
          <w:rFonts w:ascii="Times New Roman" w:eastAsia="Calibri" w:hAnsi="Times New Roman" w:cs="Times New Roman"/>
          <w:sz w:val="28"/>
          <w:szCs w:val="28"/>
        </w:rPr>
        <w:t xml:space="preserve"> подростки в возрасте от 14 лет.</w:t>
      </w:r>
    </w:p>
    <w:p w:rsidR="001576BD" w:rsidRPr="008B4796" w:rsidRDefault="001576BD" w:rsidP="001576BD">
      <w:pPr>
        <w:spacing w:after="0" w:line="240" w:lineRule="auto"/>
        <w:ind w:right="-427" w:firstLine="709"/>
        <w:jc w:val="both"/>
        <w:rPr>
          <w:rFonts w:ascii="Times New Roman" w:eastAsia="Calibri" w:hAnsi="Times New Roman" w:cs="Times New Roman"/>
          <w:sz w:val="28"/>
          <w:szCs w:val="28"/>
        </w:rPr>
      </w:pPr>
      <w:r w:rsidRPr="008B4796">
        <w:rPr>
          <w:rFonts w:ascii="Times New Roman" w:eastAsia="Calibri" w:hAnsi="Times New Roman" w:cs="Times New Roman"/>
          <w:b/>
          <w:sz w:val="28"/>
          <w:szCs w:val="28"/>
        </w:rPr>
        <w:t>Время проведения:</w:t>
      </w:r>
      <w:r w:rsidRPr="008B4796">
        <w:rPr>
          <w:rFonts w:ascii="Times New Roman" w:eastAsia="Calibri" w:hAnsi="Times New Roman" w:cs="Times New Roman"/>
          <w:sz w:val="28"/>
          <w:szCs w:val="28"/>
        </w:rPr>
        <w:t xml:space="preserve"> 30 мин. и более.</w:t>
      </w:r>
    </w:p>
    <w:p w:rsidR="001576BD" w:rsidRPr="008B4796" w:rsidRDefault="001576BD" w:rsidP="001576BD">
      <w:pPr>
        <w:spacing w:after="0" w:line="240" w:lineRule="auto"/>
        <w:ind w:right="-427" w:firstLine="709"/>
        <w:jc w:val="both"/>
        <w:rPr>
          <w:rFonts w:ascii="Times New Roman" w:eastAsia="Calibri" w:hAnsi="Times New Roman" w:cs="Times New Roman"/>
          <w:sz w:val="28"/>
          <w:szCs w:val="28"/>
        </w:rPr>
      </w:pPr>
      <w:r w:rsidRPr="008B4796">
        <w:rPr>
          <w:rFonts w:ascii="Times New Roman" w:eastAsia="Calibri" w:hAnsi="Times New Roman" w:cs="Times New Roman"/>
          <w:b/>
          <w:bCs/>
          <w:sz w:val="28"/>
          <w:szCs w:val="28"/>
        </w:rPr>
        <w:t>Необходимо материалы:</w:t>
      </w:r>
      <w:r w:rsidRPr="008B4796">
        <w:rPr>
          <w:rFonts w:ascii="Times New Roman" w:eastAsia="Calibri" w:hAnsi="Times New Roman" w:cs="Times New Roman"/>
          <w:sz w:val="28"/>
          <w:szCs w:val="28"/>
        </w:rPr>
        <w:t xml:space="preserve"> аудитория, мультимедиа для просмотра </w:t>
      </w:r>
      <w:proofErr w:type="gramStart"/>
      <w:r w:rsidRPr="008B4796">
        <w:rPr>
          <w:rFonts w:ascii="Times New Roman" w:eastAsia="Calibri" w:hAnsi="Times New Roman" w:cs="Times New Roman"/>
          <w:sz w:val="28"/>
          <w:szCs w:val="28"/>
        </w:rPr>
        <w:t>презентации,  презентация</w:t>
      </w:r>
      <w:proofErr w:type="gramEnd"/>
      <w:r w:rsidRPr="008B4796">
        <w:rPr>
          <w:rFonts w:ascii="Times New Roman" w:eastAsia="Calibri" w:hAnsi="Times New Roman" w:cs="Times New Roman"/>
          <w:sz w:val="28"/>
          <w:szCs w:val="28"/>
        </w:rPr>
        <w:t xml:space="preserve"> (</w:t>
      </w:r>
      <w:bookmarkStart w:id="0" w:name="_GoBack"/>
      <w:r w:rsidR="00692188">
        <w:fldChar w:fldCharType="begin"/>
      </w:r>
      <w:r w:rsidR="00692188">
        <w:instrText xml:space="preserve"> HYPERLINK "https://docs.google.com/presentation/d/16jogT3s7h-ZlBnyzvE6Zbeu1UQBnI4DK/</w:instrText>
      </w:r>
      <w:r w:rsidR="00692188">
        <w:instrText xml:space="preserve">edit?usp=sharing&amp;ouid=100465730109306554314&amp;rtpof=true&amp;sd=true" </w:instrText>
      </w:r>
      <w:r w:rsidR="00692188">
        <w:fldChar w:fldCharType="separate"/>
      </w:r>
      <w:r w:rsidR="00704226" w:rsidRPr="00AF6552">
        <w:rPr>
          <w:rStyle w:val="a6"/>
          <w:rFonts w:ascii="Times New Roman" w:eastAsia="Calibri" w:hAnsi="Times New Roman" w:cs="Times New Roman"/>
          <w:sz w:val="28"/>
          <w:szCs w:val="28"/>
        </w:rPr>
        <w:t>https://docs.google.com/presentation/d/16jogT3s7h-ZlBnyzvE6Zbeu1UQBnI4DK/edit?usp=sharing&amp;ouid=100465730109306554314&amp;rtpof=true&amp;sd=true</w:t>
      </w:r>
      <w:r w:rsidR="00692188">
        <w:rPr>
          <w:rStyle w:val="a6"/>
          <w:rFonts w:ascii="Times New Roman" w:eastAsia="Calibri" w:hAnsi="Times New Roman" w:cs="Times New Roman"/>
          <w:sz w:val="28"/>
          <w:szCs w:val="28"/>
        </w:rPr>
        <w:fldChar w:fldCharType="end"/>
      </w:r>
      <w:r w:rsidR="00704226">
        <w:rPr>
          <w:rFonts w:ascii="Times New Roman" w:eastAsia="Calibri" w:hAnsi="Times New Roman" w:cs="Times New Roman"/>
          <w:sz w:val="28"/>
          <w:szCs w:val="28"/>
        </w:rPr>
        <w:t xml:space="preserve"> </w:t>
      </w:r>
      <w:r w:rsidRPr="008B4796">
        <w:rPr>
          <w:rFonts w:ascii="Times New Roman" w:eastAsia="Calibri" w:hAnsi="Times New Roman" w:cs="Times New Roman"/>
          <w:sz w:val="28"/>
          <w:szCs w:val="28"/>
        </w:rPr>
        <w:t>).</w:t>
      </w:r>
    </w:p>
    <w:bookmarkEnd w:id="0"/>
    <w:p w:rsidR="001576BD" w:rsidRPr="008B4796" w:rsidRDefault="001576BD" w:rsidP="001576BD">
      <w:pPr>
        <w:shd w:val="clear" w:color="auto" w:fill="FFFFFF"/>
        <w:spacing w:after="0" w:line="240" w:lineRule="auto"/>
        <w:ind w:right="-427"/>
        <w:jc w:val="both"/>
        <w:rPr>
          <w:rFonts w:ascii="Times New Roman" w:eastAsia="Times New Roman" w:hAnsi="Times New Roman" w:cs="Times New Roman"/>
          <w:b/>
          <w:bCs/>
          <w:sz w:val="28"/>
          <w:szCs w:val="28"/>
          <w:lang w:eastAsia="ru-RU"/>
        </w:rPr>
      </w:pPr>
      <w:r w:rsidRPr="008B4796">
        <w:rPr>
          <w:rFonts w:ascii="Times New Roman" w:eastAsia="Times New Roman" w:hAnsi="Times New Roman" w:cs="Times New Roman"/>
          <w:b/>
          <w:bCs/>
          <w:sz w:val="28"/>
          <w:szCs w:val="28"/>
          <w:lang w:eastAsia="ru-RU"/>
        </w:rPr>
        <w:t>Ход мероприятия</w:t>
      </w:r>
    </w:p>
    <w:p w:rsidR="001576BD" w:rsidRPr="008B4796" w:rsidRDefault="001576BD" w:rsidP="001576BD">
      <w:pPr>
        <w:numPr>
          <w:ilvl w:val="0"/>
          <w:numId w:val="1"/>
        </w:numPr>
        <w:shd w:val="clear" w:color="auto" w:fill="FFFFFF"/>
        <w:spacing w:after="0" w:line="240" w:lineRule="auto"/>
        <w:ind w:left="284" w:right="-427" w:hanging="295"/>
        <w:contextualSpacing/>
        <w:jc w:val="both"/>
        <w:rPr>
          <w:rFonts w:ascii="Times New Roman" w:eastAsia="Times New Roman" w:hAnsi="Times New Roman" w:cs="Times New Roman"/>
          <w:b/>
          <w:bCs/>
          <w:sz w:val="28"/>
          <w:szCs w:val="28"/>
          <w:lang w:eastAsia="ru-RU"/>
        </w:rPr>
      </w:pPr>
      <w:r w:rsidRPr="008B4796">
        <w:rPr>
          <w:rFonts w:ascii="Times New Roman" w:eastAsia="Times New Roman" w:hAnsi="Times New Roman" w:cs="Times New Roman"/>
          <w:b/>
          <w:bCs/>
          <w:sz w:val="28"/>
          <w:szCs w:val="28"/>
          <w:lang w:eastAsia="ru-RU"/>
        </w:rPr>
        <w:t>Вступительная часть.</w:t>
      </w:r>
    </w:p>
    <w:p w:rsidR="001576BD" w:rsidRPr="008B4796" w:rsidRDefault="001576BD" w:rsidP="001576BD">
      <w:pPr>
        <w:shd w:val="clear" w:color="auto" w:fill="FFFFFF"/>
        <w:spacing w:after="0" w:line="240" w:lineRule="auto"/>
        <w:ind w:right="-427"/>
        <w:jc w:val="both"/>
        <w:rPr>
          <w:rFonts w:ascii="Times New Roman" w:eastAsia="Times New Roman" w:hAnsi="Times New Roman" w:cs="Times New Roman"/>
          <w:b/>
          <w:bCs/>
          <w:i/>
          <w:iCs/>
          <w:sz w:val="28"/>
          <w:szCs w:val="28"/>
        </w:rPr>
      </w:pPr>
      <w:r w:rsidRPr="008B4796">
        <w:rPr>
          <w:rFonts w:ascii="Times New Roman" w:eastAsia="Times New Roman" w:hAnsi="Times New Roman" w:cs="Times New Roman"/>
          <w:b/>
          <w:bCs/>
          <w:i/>
          <w:iCs/>
          <w:sz w:val="28"/>
          <w:szCs w:val="28"/>
        </w:rPr>
        <w:t>1) Организационный момент.</w:t>
      </w:r>
    </w:p>
    <w:p w:rsidR="001576BD" w:rsidRPr="008B4796" w:rsidRDefault="001576BD" w:rsidP="001576BD">
      <w:pPr>
        <w:shd w:val="clear" w:color="auto" w:fill="FFFFFF"/>
        <w:spacing w:after="0" w:line="240" w:lineRule="auto"/>
        <w:ind w:right="-427"/>
        <w:jc w:val="both"/>
        <w:rPr>
          <w:rFonts w:ascii="Times New Roman" w:eastAsia="Times New Roman" w:hAnsi="Times New Roman" w:cs="Times New Roman"/>
          <w:b/>
          <w:bCs/>
          <w:i/>
          <w:iCs/>
          <w:sz w:val="28"/>
          <w:szCs w:val="28"/>
        </w:rPr>
      </w:pPr>
      <w:r w:rsidRPr="008B4796">
        <w:rPr>
          <w:rFonts w:ascii="Times New Roman" w:eastAsia="Times New Roman" w:hAnsi="Times New Roman" w:cs="Times New Roman"/>
          <w:b/>
          <w:bCs/>
          <w:i/>
          <w:iCs/>
          <w:sz w:val="28"/>
          <w:szCs w:val="28"/>
        </w:rPr>
        <w:t>2) Работа с аудиторией.</w:t>
      </w:r>
    </w:p>
    <w:p w:rsidR="001576BD" w:rsidRPr="008B4796" w:rsidRDefault="001576BD" w:rsidP="001576BD">
      <w:pPr>
        <w:spacing w:after="0" w:line="240" w:lineRule="auto"/>
        <w:ind w:right="-427" w:firstLine="708"/>
        <w:jc w:val="both"/>
        <w:rPr>
          <w:rFonts w:ascii="Times New Roman" w:eastAsia="Calibri" w:hAnsi="Times New Roman" w:cs="Times New Roman"/>
          <w:sz w:val="28"/>
          <w:szCs w:val="28"/>
        </w:rPr>
      </w:pPr>
      <w:r w:rsidRPr="008B4796">
        <w:rPr>
          <w:rFonts w:ascii="Times New Roman" w:hAnsi="Times New Roman" w:cs="Times New Roman"/>
          <w:sz w:val="28"/>
          <w:szCs w:val="28"/>
          <w:shd w:val="clear" w:color="auto" w:fill="FFFFFF"/>
        </w:rPr>
        <w:t xml:space="preserve">Добрый день дорогие друзья! Сегодня мы проговорим </w:t>
      </w:r>
      <w:r w:rsidRPr="008B4796">
        <w:rPr>
          <w:rFonts w:ascii="Times New Roman" w:eastAsia="Calibri" w:hAnsi="Times New Roman" w:cs="Times New Roman"/>
          <w:sz w:val="28"/>
          <w:szCs w:val="28"/>
        </w:rPr>
        <w:t xml:space="preserve">о довольно серьезной проблеме, которая существует еще с появления первых видеоигр. </w:t>
      </w:r>
    </w:p>
    <w:p w:rsidR="001576BD" w:rsidRPr="008B4796" w:rsidRDefault="001576BD" w:rsidP="001576BD">
      <w:pPr>
        <w:spacing w:after="0" w:line="240" w:lineRule="auto"/>
        <w:ind w:right="-427"/>
        <w:jc w:val="both"/>
        <w:rPr>
          <w:rFonts w:ascii="Times New Roman" w:hAnsi="Times New Roman" w:cs="Times New Roman"/>
          <w:b/>
          <w:bCs/>
          <w:i/>
          <w:iCs/>
          <w:sz w:val="28"/>
          <w:szCs w:val="28"/>
          <w:shd w:val="clear" w:color="auto" w:fill="FFFFFF"/>
        </w:rPr>
      </w:pPr>
      <w:r w:rsidRPr="008B4796">
        <w:rPr>
          <w:rFonts w:ascii="Times New Roman" w:hAnsi="Times New Roman" w:cs="Times New Roman"/>
          <w:b/>
          <w:bCs/>
          <w:i/>
          <w:iCs/>
          <w:sz w:val="28"/>
          <w:szCs w:val="28"/>
          <w:shd w:val="clear" w:color="auto" w:fill="FFFFFF"/>
        </w:rPr>
        <w:t>3) Сообщение темы и задач мероприятия.</w:t>
      </w:r>
    </w:p>
    <w:p w:rsidR="001576BD" w:rsidRPr="008B4796" w:rsidRDefault="001576BD" w:rsidP="001576BD">
      <w:pPr>
        <w:spacing w:line="240" w:lineRule="auto"/>
        <w:ind w:right="-427" w:firstLine="709"/>
        <w:jc w:val="both"/>
        <w:rPr>
          <w:rFonts w:ascii="Times New Roman" w:hAnsi="Times New Roman" w:cs="Times New Roman"/>
          <w:sz w:val="28"/>
          <w:szCs w:val="28"/>
          <w:shd w:val="clear" w:color="auto" w:fill="FFFFFF"/>
        </w:rPr>
      </w:pPr>
      <w:r w:rsidRPr="008B4796">
        <w:rPr>
          <w:rFonts w:ascii="Times New Roman" w:hAnsi="Times New Roman" w:cs="Times New Roman"/>
          <w:sz w:val="28"/>
          <w:szCs w:val="28"/>
          <w:shd w:val="clear" w:color="auto" w:fill="FFFFFF"/>
        </w:rPr>
        <w:t>Я хочу поговорить с вами о зависимости от компьютерных игр.</w:t>
      </w:r>
    </w:p>
    <w:p w:rsidR="001576BD" w:rsidRPr="008B4796" w:rsidRDefault="001576BD" w:rsidP="001576BD">
      <w:pPr>
        <w:spacing w:line="240" w:lineRule="auto"/>
        <w:ind w:right="-427"/>
        <w:jc w:val="both"/>
        <w:rPr>
          <w:rFonts w:ascii="Times New Roman" w:hAnsi="Times New Roman" w:cs="Times New Roman"/>
          <w:sz w:val="28"/>
          <w:szCs w:val="28"/>
          <w:shd w:val="clear" w:color="auto" w:fill="FFFFFF"/>
        </w:rPr>
      </w:pPr>
      <w:r w:rsidRPr="008B4796">
        <w:rPr>
          <w:rFonts w:ascii="Times New Roman" w:hAnsi="Times New Roman" w:cs="Times New Roman"/>
          <w:b/>
          <w:bCs/>
          <w:sz w:val="28"/>
          <w:szCs w:val="28"/>
          <w:shd w:val="clear" w:color="auto" w:fill="FFFFFF"/>
        </w:rPr>
        <w:t>II. Основная часть.</w:t>
      </w:r>
    </w:p>
    <w:p w:rsidR="001576BD" w:rsidRPr="008B4796" w:rsidRDefault="001576BD" w:rsidP="001576BD">
      <w:pPr>
        <w:spacing w:line="240" w:lineRule="auto"/>
        <w:ind w:right="-427" w:firstLine="708"/>
        <w:jc w:val="both"/>
        <w:rPr>
          <w:rFonts w:ascii="Times New Roman" w:hAnsi="Times New Roman" w:cs="Times New Roman"/>
          <w:b/>
          <w:sz w:val="28"/>
          <w:szCs w:val="28"/>
          <w:shd w:val="clear" w:color="auto" w:fill="FFFFFF"/>
        </w:rPr>
      </w:pPr>
      <w:r w:rsidRPr="008B4796">
        <w:rPr>
          <w:rFonts w:ascii="Times New Roman" w:hAnsi="Times New Roman" w:cs="Times New Roman"/>
          <w:b/>
          <w:sz w:val="28"/>
          <w:szCs w:val="28"/>
          <w:shd w:val="clear" w:color="auto" w:fill="FFFFFF"/>
        </w:rPr>
        <w:t>Запуск презентации.</w:t>
      </w:r>
    </w:p>
    <w:p w:rsidR="001576BD" w:rsidRPr="008B4796" w:rsidRDefault="001576BD" w:rsidP="001576BD">
      <w:pPr>
        <w:spacing w:line="240" w:lineRule="auto"/>
        <w:ind w:right="-427" w:firstLine="708"/>
        <w:jc w:val="both"/>
        <w:rPr>
          <w:rFonts w:ascii="Times New Roman" w:eastAsia="Calibri" w:hAnsi="Times New Roman" w:cs="Times New Roman"/>
          <w:b/>
          <w:sz w:val="28"/>
          <w:szCs w:val="28"/>
        </w:rPr>
      </w:pPr>
      <w:r w:rsidRPr="008B4796">
        <w:rPr>
          <w:rFonts w:ascii="Times New Roman" w:eastAsia="Calibri" w:hAnsi="Times New Roman" w:cs="Times New Roman"/>
          <w:b/>
          <w:sz w:val="28"/>
          <w:szCs w:val="28"/>
        </w:rPr>
        <w:t>Слайд 1. Игровая зависимость.</w:t>
      </w:r>
    </w:p>
    <w:p w:rsidR="001576BD" w:rsidRPr="008B4796" w:rsidRDefault="001576BD" w:rsidP="001576BD">
      <w:pPr>
        <w:spacing w:after="0" w:line="240" w:lineRule="auto"/>
        <w:ind w:right="-427" w:firstLine="708"/>
        <w:jc w:val="both"/>
        <w:rPr>
          <w:rFonts w:ascii="Times New Roman" w:eastAsia="Calibri" w:hAnsi="Times New Roman" w:cs="Times New Roman"/>
          <w:b/>
          <w:sz w:val="28"/>
          <w:szCs w:val="28"/>
        </w:rPr>
      </w:pPr>
      <w:r w:rsidRPr="008B4796">
        <w:rPr>
          <w:rFonts w:ascii="Times New Roman" w:eastAsia="Calibri" w:hAnsi="Times New Roman" w:cs="Times New Roman"/>
          <w:b/>
          <w:sz w:val="28"/>
          <w:szCs w:val="28"/>
        </w:rPr>
        <w:t>Слайд 2. Что из себя представляет игровая зависимость?</w:t>
      </w:r>
    </w:p>
    <w:p w:rsidR="001576BD" w:rsidRPr="008B4796" w:rsidRDefault="001576BD" w:rsidP="001576BD">
      <w:pPr>
        <w:spacing w:after="0" w:line="240" w:lineRule="auto"/>
        <w:ind w:right="-427" w:firstLine="708"/>
        <w:jc w:val="both"/>
        <w:rPr>
          <w:rFonts w:ascii="Times New Roman" w:eastAsia="Calibri" w:hAnsi="Times New Roman" w:cs="Times New Roman"/>
          <w:sz w:val="28"/>
          <w:szCs w:val="28"/>
        </w:rPr>
      </w:pPr>
      <w:r w:rsidRPr="008B4796">
        <w:rPr>
          <w:rFonts w:ascii="Times New Roman" w:eastAsia="Calibri" w:hAnsi="Times New Roman" w:cs="Times New Roman"/>
          <w:bCs/>
          <w:sz w:val="28"/>
          <w:szCs w:val="28"/>
        </w:rPr>
        <w:t xml:space="preserve">Игровая зависимость </w:t>
      </w:r>
      <w:r w:rsidRPr="008B4796">
        <w:rPr>
          <w:rFonts w:ascii="Times New Roman" w:eastAsia="Calibri" w:hAnsi="Times New Roman" w:cs="Times New Roman"/>
          <w:b/>
          <w:sz w:val="28"/>
          <w:szCs w:val="28"/>
        </w:rPr>
        <w:t xml:space="preserve">– </w:t>
      </w:r>
      <w:r w:rsidRPr="008B4796">
        <w:rPr>
          <w:rFonts w:ascii="Times New Roman" w:eastAsia="Calibri" w:hAnsi="Times New Roman" w:cs="Times New Roman"/>
          <w:sz w:val="28"/>
          <w:szCs w:val="28"/>
        </w:rPr>
        <w:t>это</w:t>
      </w:r>
      <w:r w:rsidRPr="008B4796">
        <w:rPr>
          <w:rFonts w:ascii="Times New Roman" w:eastAsia="Calibri" w:hAnsi="Times New Roman" w:cs="Times New Roman"/>
          <w:b/>
          <w:sz w:val="28"/>
          <w:szCs w:val="28"/>
        </w:rPr>
        <w:t xml:space="preserve"> </w:t>
      </w:r>
      <w:r w:rsidRPr="008B4796">
        <w:rPr>
          <w:rFonts w:ascii="Times New Roman" w:eastAsia="Calibri" w:hAnsi="Times New Roman" w:cs="Times New Roman"/>
          <w:sz w:val="28"/>
          <w:szCs w:val="28"/>
        </w:rPr>
        <w:t>форма психологической зависимости, проявляющаяся в навязчивом увлечении видеоиграми.</w:t>
      </w:r>
    </w:p>
    <w:p w:rsidR="001576BD" w:rsidRPr="008B4796" w:rsidRDefault="001576BD" w:rsidP="001576BD">
      <w:pPr>
        <w:spacing w:after="0" w:line="240" w:lineRule="auto"/>
        <w:ind w:right="-427" w:firstLine="708"/>
        <w:jc w:val="both"/>
        <w:rPr>
          <w:rFonts w:ascii="Times New Roman" w:hAnsi="Times New Roman" w:cs="Times New Roman"/>
          <w:spacing w:val="3"/>
          <w:sz w:val="28"/>
          <w:szCs w:val="28"/>
        </w:rPr>
      </w:pPr>
      <w:r w:rsidRPr="008B4796">
        <w:rPr>
          <w:rFonts w:ascii="Times New Roman" w:hAnsi="Times New Roman" w:cs="Times New Roman"/>
          <w:spacing w:val="3"/>
          <w:sz w:val="28"/>
          <w:szCs w:val="28"/>
        </w:rPr>
        <w:t xml:space="preserve">С первого января 2022 года специалисты многих стран запланирован переход на МКБ-11 </w:t>
      </w:r>
      <w:r w:rsidRPr="008B4796">
        <w:rPr>
          <w:rFonts w:ascii="Times New Roman" w:eastAsia="Calibri" w:hAnsi="Times New Roman" w:cs="Times New Roman"/>
          <w:b/>
          <w:sz w:val="28"/>
          <w:szCs w:val="28"/>
        </w:rPr>
        <w:t>–</w:t>
      </w:r>
      <w:r w:rsidRPr="008B4796">
        <w:rPr>
          <w:rFonts w:ascii="Times New Roman" w:hAnsi="Times New Roman" w:cs="Times New Roman"/>
          <w:spacing w:val="3"/>
          <w:sz w:val="28"/>
          <w:szCs w:val="28"/>
        </w:rPr>
        <w:t xml:space="preserve"> одиннадцатый пересмотр международной статистической классификации болезней и проблем, связанных со здоровьем. Всемирная организация здравоохранения планирует добавить в нормативный документ </w:t>
      </w:r>
      <w:proofErr w:type="spellStart"/>
      <w:r w:rsidRPr="008B4796">
        <w:rPr>
          <w:rFonts w:ascii="Times New Roman" w:hAnsi="Times New Roman" w:cs="Times New Roman"/>
          <w:spacing w:val="3"/>
          <w:sz w:val="28"/>
          <w:szCs w:val="28"/>
        </w:rPr>
        <w:t>аддиктивное</w:t>
      </w:r>
      <w:proofErr w:type="spellEnd"/>
      <w:r w:rsidRPr="008B4796">
        <w:rPr>
          <w:rFonts w:ascii="Times New Roman" w:hAnsi="Times New Roman" w:cs="Times New Roman"/>
          <w:spacing w:val="3"/>
          <w:sz w:val="28"/>
          <w:szCs w:val="28"/>
        </w:rPr>
        <w:t xml:space="preserve"> расстройство, описывающее патологическую зависимость от компьютерных игр. </w:t>
      </w:r>
    </w:p>
    <w:p w:rsidR="001576BD" w:rsidRPr="008B4796" w:rsidRDefault="001576BD" w:rsidP="001576BD">
      <w:pPr>
        <w:spacing w:after="0" w:line="240" w:lineRule="auto"/>
        <w:ind w:right="-427" w:firstLine="708"/>
        <w:jc w:val="both"/>
        <w:rPr>
          <w:rFonts w:ascii="Times New Roman" w:hAnsi="Times New Roman" w:cs="Times New Roman"/>
          <w:spacing w:val="3"/>
          <w:sz w:val="28"/>
          <w:szCs w:val="28"/>
        </w:rPr>
      </w:pPr>
      <w:r w:rsidRPr="008B4796">
        <w:rPr>
          <w:rFonts w:ascii="Times New Roman" w:hAnsi="Times New Roman" w:cs="Times New Roman"/>
          <w:bCs/>
          <w:sz w:val="28"/>
          <w:szCs w:val="28"/>
          <w:shd w:val="clear" w:color="auto" w:fill="FFFFFF"/>
        </w:rPr>
        <w:t xml:space="preserve">В современном мире новых технологий человек постоянно имеет дело с различными информационными системами. Компьютер </w:t>
      </w:r>
      <w:r w:rsidRPr="008B4796">
        <w:rPr>
          <w:rFonts w:ascii="Times New Roman" w:eastAsia="Calibri" w:hAnsi="Times New Roman" w:cs="Times New Roman"/>
          <w:b/>
          <w:sz w:val="28"/>
          <w:szCs w:val="28"/>
        </w:rPr>
        <w:t>–</w:t>
      </w:r>
      <w:r w:rsidRPr="008B4796">
        <w:rPr>
          <w:rFonts w:ascii="Times New Roman" w:hAnsi="Times New Roman" w:cs="Times New Roman"/>
          <w:bCs/>
          <w:sz w:val="28"/>
          <w:szCs w:val="28"/>
          <w:shd w:val="clear" w:color="auto" w:fill="FFFFFF"/>
        </w:rPr>
        <w:t>неотъемлемая часть жизни практически для каждого из нас. Но тогда, когда время, проведённое возле компьютера, превышает допустимые нормы, а человек становится социально-изолированным и его интересует только виртуальный мир, имеет смысл говорить о компьютерной зависимости.</w:t>
      </w:r>
    </w:p>
    <w:p w:rsidR="001576BD" w:rsidRPr="008B4796" w:rsidRDefault="001576BD" w:rsidP="001576BD">
      <w:pPr>
        <w:spacing w:after="0" w:line="240" w:lineRule="auto"/>
        <w:ind w:right="-427" w:firstLine="708"/>
        <w:jc w:val="both"/>
        <w:rPr>
          <w:rFonts w:ascii="Times New Roman" w:hAnsi="Times New Roman" w:cs="Times New Roman"/>
          <w:b/>
          <w:bCs/>
          <w:sz w:val="28"/>
          <w:szCs w:val="28"/>
          <w:shd w:val="clear" w:color="auto" w:fill="FFFFFF"/>
        </w:rPr>
      </w:pPr>
    </w:p>
    <w:p w:rsidR="001576BD" w:rsidRPr="008B4796" w:rsidRDefault="001576BD" w:rsidP="001576BD">
      <w:pPr>
        <w:spacing w:after="0" w:line="240" w:lineRule="auto"/>
        <w:ind w:right="-427" w:firstLine="708"/>
        <w:jc w:val="both"/>
        <w:rPr>
          <w:rFonts w:ascii="Times New Roman" w:hAnsi="Times New Roman" w:cs="Times New Roman"/>
          <w:b/>
          <w:bCs/>
          <w:sz w:val="28"/>
          <w:szCs w:val="28"/>
          <w:shd w:val="clear" w:color="auto" w:fill="FFFFFF"/>
        </w:rPr>
      </w:pPr>
    </w:p>
    <w:p w:rsidR="001576BD" w:rsidRPr="008B4796" w:rsidRDefault="001576BD" w:rsidP="001576BD">
      <w:pPr>
        <w:spacing w:after="0" w:line="240" w:lineRule="auto"/>
        <w:ind w:right="-427" w:firstLine="708"/>
        <w:jc w:val="both"/>
        <w:rPr>
          <w:rFonts w:ascii="Times New Roman" w:hAnsi="Times New Roman" w:cs="Times New Roman"/>
          <w:bCs/>
          <w:sz w:val="28"/>
          <w:szCs w:val="28"/>
          <w:shd w:val="clear" w:color="auto" w:fill="FFFFFF"/>
        </w:rPr>
      </w:pPr>
      <w:r w:rsidRPr="008B4796">
        <w:rPr>
          <w:rFonts w:ascii="Times New Roman" w:hAnsi="Times New Roman" w:cs="Times New Roman"/>
          <w:b/>
          <w:bCs/>
          <w:sz w:val="28"/>
          <w:szCs w:val="28"/>
          <w:shd w:val="clear" w:color="auto" w:fill="FFFFFF"/>
        </w:rPr>
        <w:t>Слайд 3. Статистические данные.</w:t>
      </w:r>
    </w:p>
    <w:p w:rsidR="001576BD" w:rsidRPr="008B4796" w:rsidRDefault="001576BD" w:rsidP="001576BD">
      <w:pPr>
        <w:pStyle w:val="a3"/>
        <w:spacing w:before="0" w:beforeAutospacing="0" w:after="0" w:afterAutospacing="0"/>
        <w:ind w:right="-427" w:firstLine="708"/>
        <w:jc w:val="both"/>
        <w:textAlignment w:val="baseline"/>
        <w:rPr>
          <w:sz w:val="28"/>
          <w:szCs w:val="28"/>
        </w:rPr>
      </w:pPr>
      <w:r w:rsidRPr="008B4796">
        <w:rPr>
          <w:sz w:val="28"/>
          <w:szCs w:val="28"/>
        </w:rPr>
        <w:t xml:space="preserve">К сожалению, вместе с пользой, интернет приносит в общество массу проблем. Одной из них стала интернет-зависимость. </w:t>
      </w:r>
      <w:r w:rsidRPr="008B4796">
        <w:rPr>
          <w:bCs/>
          <w:sz w:val="28"/>
          <w:szCs w:val="28"/>
          <w:shd w:val="clear" w:color="auto" w:fill="FFFFFF"/>
        </w:rPr>
        <w:t xml:space="preserve">Всемирная организация здравоохранения </w:t>
      </w:r>
      <w:r w:rsidRPr="008B4796">
        <w:rPr>
          <w:sz w:val="28"/>
          <w:szCs w:val="28"/>
        </w:rPr>
        <w:t>уже считает ее официальной болезнью. Под ее влияние попадают в первую очередь дети и подростки.</w:t>
      </w:r>
    </w:p>
    <w:p w:rsidR="001576BD" w:rsidRPr="008B4796" w:rsidRDefault="001576BD" w:rsidP="001576BD">
      <w:pPr>
        <w:pStyle w:val="a3"/>
        <w:spacing w:before="0" w:beforeAutospacing="0" w:after="0" w:afterAutospacing="0"/>
        <w:ind w:right="-427" w:firstLine="708"/>
        <w:jc w:val="both"/>
        <w:textAlignment w:val="baseline"/>
        <w:rPr>
          <w:sz w:val="28"/>
          <w:szCs w:val="28"/>
        </w:rPr>
      </w:pPr>
      <w:r w:rsidRPr="008B4796">
        <w:rPr>
          <w:sz w:val="28"/>
          <w:szCs w:val="28"/>
        </w:rPr>
        <w:t>Статистика </w:t>
      </w:r>
      <w:r w:rsidRPr="008B4796">
        <w:rPr>
          <w:rStyle w:val="a5"/>
          <w:b w:val="0"/>
          <w:sz w:val="28"/>
          <w:szCs w:val="28"/>
          <w:bdr w:val="none" w:sz="0" w:space="0" w:color="auto" w:frame="1"/>
        </w:rPr>
        <w:t>про игровую зависимость</w:t>
      </w:r>
      <w:r w:rsidRPr="008B4796">
        <w:rPr>
          <w:rStyle w:val="a5"/>
          <w:sz w:val="28"/>
          <w:szCs w:val="28"/>
          <w:bdr w:val="none" w:sz="0" w:space="0" w:color="auto" w:frame="1"/>
        </w:rPr>
        <w:t> </w:t>
      </w:r>
      <w:r w:rsidRPr="008B4796">
        <w:rPr>
          <w:sz w:val="28"/>
          <w:szCs w:val="28"/>
        </w:rPr>
        <w:t>среди подрастающего поколения удивляет, а иногда и ужасает:</w:t>
      </w:r>
    </w:p>
    <w:p w:rsidR="001576BD" w:rsidRPr="008B4796" w:rsidRDefault="001576BD" w:rsidP="001576BD">
      <w:pPr>
        <w:pStyle w:val="a3"/>
        <w:spacing w:before="0" w:beforeAutospacing="0" w:after="0" w:afterAutospacing="0"/>
        <w:ind w:right="-427"/>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9570"/>
      </w:tblGrid>
      <w:tr w:rsidR="008B4796" w:rsidRPr="008B4796" w:rsidTr="00D67A06">
        <w:tc>
          <w:tcPr>
            <w:tcW w:w="9570" w:type="dxa"/>
            <w:tcBorders>
              <w:top w:val="single" w:sz="6" w:space="0" w:color="799598"/>
              <w:left w:val="single" w:sz="6" w:space="0" w:color="799598"/>
              <w:bottom w:val="single" w:sz="6" w:space="0" w:color="799598"/>
              <w:right w:val="single" w:sz="6" w:space="0" w:color="799598"/>
            </w:tcBorders>
            <w:shd w:val="clear" w:color="auto" w:fill="auto"/>
            <w:tcMar>
              <w:top w:w="75" w:type="dxa"/>
              <w:left w:w="105" w:type="dxa"/>
              <w:bottom w:w="75" w:type="dxa"/>
              <w:right w:w="105" w:type="dxa"/>
            </w:tcMar>
            <w:vAlign w:val="bottom"/>
            <w:hideMark/>
          </w:tcPr>
          <w:p w:rsidR="001576BD" w:rsidRPr="008B4796" w:rsidRDefault="001576BD" w:rsidP="001576BD">
            <w:pPr>
              <w:ind w:right="-427"/>
              <w:jc w:val="both"/>
              <w:rPr>
                <w:rFonts w:ascii="Times New Roman" w:hAnsi="Times New Roman" w:cs="Times New Roman"/>
                <w:sz w:val="28"/>
                <w:szCs w:val="28"/>
              </w:rPr>
            </w:pPr>
            <w:r w:rsidRPr="008B4796">
              <w:rPr>
                <w:rFonts w:ascii="Times New Roman" w:hAnsi="Times New Roman" w:cs="Times New Roman"/>
                <w:sz w:val="28"/>
                <w:szCs w:val="28"/>
                <w:bdr w:val="none" w:sz="0" w:space="0" w:color="auto" w:frame="1"/>
              </w:rPr>
              <w:t>23% учеников 7-11 классов проводят всё своё свободное время в социальных сетях и за играми в компьютере.</w:t>
            </w:r>
          </w:p>
        </w:tc>
      </w:tr>
      <w:tr w:rsidR="008B4796" w:rsidRPr="008B4796" w:rsidTr="00D67A06">
        <w:tc>
          <w:tcPr>
            <w:tcW w:w="9570" w:type="dxa"/>
            <w:tcBorders>
              <w:top w:val="single" w:sz="6" w:space="0" w:color="799598"/>
              <w:left w:val="single" w:sz="6" w:space="0" w:color="799598"/>
              <w:bottom w:val="single" w:sz="6" w:space="0" w:color="799598"/>
              <w:right w:val="single" w:sz="6" w:space="0" w:color="799598"/>
            </w:tcBorders>
            <w:shd w:val="clear" w:color="auto" w:fill="auto"/>
            <w:tcMar>
              <w:top w:w="75" w:type="dxa"/>
              <w:left w:w="105" w:type="dxa"/>
              <w:bottom w:w="75" w:type="dxa"/>
              <w:right w:w="105" w:type="dxa"/>
            </w:tcMar>
            <w:vAlign w:val="bottom"/>
            <w:hideMark/>
          </w:tcPr>
          <w:p w:rsidR="001576BD" w:rsidRPr="008B4796" w:rsidRDefault="001576BD" w:rsidP="001576BD">
            <w:pPr>
              <w:ind w:right="-427"/>
              <w:jc w:val="both"/>
              <w:rPr>
                <w:rFonts w:ascii="Times New Roman" w:hAnsi="Times New Roman" w:cs="Times New Roman"/>
                <w:sz w:val="28"/>
                <w:szCs w:val="28"/>
              </w:rPr>
            </w:pPr>
            <w:r w:rsidRPr="008B4796">
              <w:rPr>
                <w:rFonts w:ascii="Times New Roman" w:hAnsi="Times New Roman" w:cs="Times New Roman"/>
                <w:sz w:val="28"/>
                <w:szCs w:val="28"/>
                <w:bdr w:val="none" w:sz="0" w:space="0" w:color="auto" w:frame="1"/>
              </w:rPr>
              <w:t>80% выходят в сеть бесконтрольно, а там им доступны игры, знакомства, скачивание музыки и фильмов, посещение сайтов с не всегда подростковым контентом.</w:t>
            </w:r>
          </w:p>
        </w:tc>
      </w:tr>
      <w:tr w:rsidR="008B4796" w:rsidRPr="008B4796" w:rsidTr="00D67A06">
        <w:tc>
          <w:tcPr>
            <w:tcW w:w="9570" w:type="dxa"/>
            <w:tcBorders>
              <w:top w:val="single" w:sz="6" w:space="0" w:color="799598"/>
              <w:left w:val="single" w:sz="6" w:space="0" w:color="799598"/>
              <w:bottom w:val="single" w:sz="6" w:space="0" w:color="799598"/>
              <w:right w:val="single" w:sz="6" w:space="0" w:color="799598"/>
            </w:tcBorders>
            <w:shd w:val="clear" w:color="auto" w:fill="auto"/>
            <w:tcMar>
              <w:top w:w="75" w:type="dxa"/>
              <w:left w:w="105" w:type="dxa"/>
              <w:bottom w:w="75" w:type="dxa"/>
              <w:right w:w="105" w:type="dxa"/>
            </w:tcMar>
            <w:vAlign w:val="bottom"/>
            <w:hideMark/>
          </w:tcPr>
          <w:p w:rsidR="001576BD" w:rsidRPr="008B4796" w:rsidRDefault="001576BD" w:rsidP="001576BD">
            <w:pPr>
              <w:ind w:right="-427"/>
              <w:jc w:val="both"/>
              <w:rPr>
                <w:rFonts w:ascii="Times New Roman" w:hAnsi="Times New Roman" w:cs="Times New Roman"/>
                <w:sz w:val="28"/>
                <w:szCs w:val="28"/>
              </w:rPr>
            </w:pPr>
            <w:r w:rsidRPr="008B4796">
              <w:rPr>
                <w:rFonts w:ascii="Times New Roman" w:hAnsi="Times New Roman" w:cs="Times New Roman"/>
                <w:sz w:val="28"/>
                <w:szCs w:val="28"/>
                <w:bdr w:val="none" w:sz="0" w:space="0" w:color="auto" w:frame="1"/>
              </w:rPr>
              <w:t>100% зависимых от игр и интернета подростков и детей не планируют свой день и не имеют хобби вне Сети.</w:t>
            </w:r>
          </w:p>
        </w:tc>
      </w:tr>
      <w:tr w:rsidR="008B4796" w:rsidRPr="008B4796" w:rsidTr="00D67A06">
        <w:tc>
          <w:tcPr>
            <w:tcW w:w="9570" w:type="dxa"/>
            <w:tcBorders>
              <w:top w:val="single" w:sz="6" w:space="0" w:color="799598"/>
              <w:left w:val="single" w:sz="6" w:space="0" w:color="799598"/>
              <w:bottom w:val="single" w:sz="6" w:space="0" w:color="799598"/>
              <w:right w:val="single" w:sz="6" w:space="0" w:color="799598"/>
            </w:tcBorders>
            <w:shd w:val="clear" w:color="auto" w:fill="auto"/>
            <w:tcMar>
              <w:top w:w="75" w:type="dxa"/>
              <w:left w:w="105" w:type="dxa"/>
              <w:bottom w:w="75" w:type="dxa"/>
              <w:right w:w="105" w:type="dxa"/>
            </w:tcMar>
            <w:vAlign w:val="bottom"/>
            <w:hideMark/>
          </w:tcPr>
          <w:p w:rsidR="001576BD" w:rsidRPr="008B4796" w:rsidRDefault="001576BD" w:rsidP="001576BD">
            <w:pPr>
              <w:ind w:right="-427"/>
              <w:jc w:val="both"/>
              <w:rPr>
                <w:rFonts w:ascii="Times New Roman" w:hAnsi="Times New Roman" w:cs="Times New Roman"/>
                <w:sz w:val="28"/>
                <w:szCs w:val="28"/>
              </w:rPr>
            </w:pPr>
            <w:r w:rsidRPr="008B4796">
              <w:rPr>
                <w:rFonts w:ascii="Times New Roman" w:hAnsi="Times New Roman" w:cs="Times New Roman"/>
                <w:sz w:val="28"/>
                <w:szCs w:val="28"/>
                <w:bdr w:val="none" w:sz="0" w:space="0" w:color="auto" w:frame="1"/>
              </w:rPr>
              <w:t>До 1/3 вредоносных программ созданы детьми и подростками. Они разрабатывают их, если сталкиваются с проблемами в играх.</w:t>
            </w:r>
          </w:p>
        </w:tc>
      </w:tr>
      <w:tr w:rsidR="008B4796" w:rsidRPr="008B4796" w:rsidTr="00D67A06">
        <w:tc>
          <w:tcPr>
            <w:tcW w:w="9570" w:type="dxa"/>
            <w:tcBorders>
              <w:top w:val="single" w:sz="6" w:space="0" w:color="799598"/>
              <w:left w:val="single" w:sz="6" w:space="0" w:color="799598"/>
              <w:bottom w:val="single" w:sz="6" w:space="0" w:color="799598"/>
              <w:right w:val="single" w:sz="6" w:space="0" w:color="799598"/>
            </w:tcBorders>
            <w:shd w:val="clear" w:color="auto" w:fill="auto"/>
            <w:tcMar>
              <w:top w:w="75" w:type="dxa"/>
              <w:left w:w="105" w:type="dxa"/>
              <w:bottom w:w="75" w:type="dxa"/>
              <w:right w:w="105" w:type="dxa"/>
            </w:tcMar>
            <w:vAlign w:val="bottom"/>
            <w:hideMark/>
          </w:tcPr>
          <w:p w:rsidR="001576BD" w:rsidRPr="008B4796" w:rsidRDefault="001576BD" w:rsidP="001576BD">
            <w:pPr>
              <w:ind w:right="-427"/>
              <w:jc w:val="both"/>
              <w:rPr>
                <w:rFonts w:ascii="Times New Roman" w:hAnsi="Times New Roman" w:cs="Times New Roman"/>
                <w:sz w:val="28"/>
                <w:szCs w:val="28"/>
              </w:rPr>
            </w:pPr>
            <w:r w:rsidRPr="008B4796">
              <w:rPr>
                <w:rFonts w:ascii="Times New Roman" w:hAnsi="Times New Roman" w:cs="Times New Roman"/>
                <w:sz w:val="28"/>
                <w:szCs w:val="28"/>
                <w:bdr w:val="none" w:sz="0" w:space="0" w:color="auto" w:frame="1"/>
              </w:rPr>
              <w:t>56% современных детей постоянно находятся в интернете.</w:t>
            </w:r>
          </w:p>
        </w:tc>
      </w:tr>
    </w:tbl>
    <w:p w:rsidR="008B4796" w:rsidRDefault="008B4796" w:rsidP="001576BD">
      <w:pPr>
        <w:spacing w:after="0" w:line="240" w:lineRule="auto"/>
        <w:ind w:right="-427" w:firstLine="708"/>
        <w:jc w:val="both"/>
        <w:rPr>
          <w:rFonts w:ascii="Times New Roman" w:hAnsi="Times New Roman" w:cs="Times New Roman"/>
          <w:bCs/>
          <w:sz w:val="28"/>
          <w:szCs w:val="28"/>
          <w:shd w:val="clear" w:color="auto" w:fill="FFFFFF"/>
        </w:rPr>
      </w:pPr>
    </w:p>
    <w:p w:rsidR="001576BD" w:rsidRPr="008B4796" w:rsidRDefault="001576BD" w:rsidP="008B4796">
      <w:pPr>
        <w:spacing w:after="0" w:line="240" w:lineRule="auto"/>
        <w:ind w:right="-427"/>
        <w:jc w:val="both"/>
        <w:rPr>
          <w:rFonts w:ascii="Times New Roman" w:hAnsi="Times New Roman" w:cs="Times New Roman"/>
          <w:bCs/>
          <w:sz w:val="28"/>
          <w:szCs w:val="28"/>
          <w:shd w:val="clear" w:color="auto" w:fill="FFFFFF"/>
        </w:rPr>
      </w:pPr>
      <w:r w:rsidRPr="008B4796">
        <w:rPr>
          <w:rFonts w:ascii="Times New Roman" w:hAnsi="Times New Roman" w:cs="Times New Roman"/>
          <w:bCs/>
          <w:sz w:val="28"/>
          <w:szCs w:val="28"/>
          <w:shd w:val="clear" w:color="auto" w:fill="FFFFFF"/>
        </w:rPr>
        <w:t xml:space="preserve">Такую статистику предоставил </w:t>
      </w:r>
      <w:r w:rsidR="00327FDC">
        <w:rPr>
          <w:rFonts w:ascii="Times New Roman" w:hAnsi="Times New Roman" w:cs="Times New Roman"/>
          <w:bCs/>
          <w:sz w:val="28"/>
          <w:szCs w:val="28"/>
          <w:shd w:val="clear" w:color="auto" w:fill="FFFFFF"/>
        </w:rPr>
        <w:t>Ц</w:t>
      </w:r>
      <w:r w:rsidRPr="008B4796">
        <w:rPr>
          <w:rFonts w:ascii="Times New Roman" w:hAnsi="Times New Roman" w:cs="Times New Roman"/>
          <w:bCs/>
          <w:sz w:val="28"/>
          <w:szCs w:val="28"/>
          <w:shd w:val="clear" w:color="auto" w:fill="FFFFFF"/>
        </w:rPr>
        <w:t>ентр лечения наркомании и алкоголизма</w:t>
      </w:r>
      <w:r w:rsidR="007A68A3">
        <w:rPr>
          <w:rFonts w:ascii="Times New Roman" w:hAnsi="Times New Roman" w:cs="Times New Roman"/>
          <w:bCs/>
          <w:sz w:val="28"/>
          <w:szCs w:val="28"/>
          <w:shd w:val="clear" w:color="auto" w:fill="FFFFFF"/>
        </w:rPr>
        <w:t xml:space="preserve"> "Семья"</w:t>
      </w:r>
      <w:r w:rsidRPr="008B4796">
        <w:rPr>
          <w:rFonts w:ascii="Times New Roman" w:hAnsi="Times New Roman" w:cs="Times New Roman"/>
          <w:bCs/>
          <w:sz w:val="28"/>
          <w:szCs w:val="28"/>
          <w:shd w:val="clear" w:color="auto" w:fill="FFFFFF"/>
        </w:rPr>
        <w:t>.</w:t>
      </w:r>
    </w:p>
    <w:p w:rsidR="001576BD" w:rsidRPr="008B4796" w:rsidRDefault="001576BD" w:rsidP="001576BD">
      <w:pPr>
        <w:spacing w:after="0" w:line="240" w:lineRule="auto"/>
        <w:ind w:right="-427" w:firstLine="709"/>
        <w:jc w:val="both"/>
        <w:rPr>
          <w:rFonts w:ascii="Times New Roman" w:hAnsi="Times New Roman" w:cs="Times New Roman"/>
          <w:b/>
          <w:bCs/>
          <w:sz w:val="28"/>
          <w:szCs w:val="28"/>
          <w:shd w:val="clear" w:color="auto" w:fill="FFFFFF"/>
        </w:rPr>
      </w:pPr>
    </w:p>
    <w:p w:rsidR="008B4796" w:rsidRPr="008B4796" w:rsidRDefault="001576BD" w:rsidP="008B4796">
      <w:pPr>
        <w:spacing w:after="0" w:line="240" w:lineRule="auto"/>
        <w:ind w:firstLine="709"/>
        <w:jc w:val="both"/>
        <w:rPr>
          <w:rFonts w:ascii="Times New Roman" w:hAnsi="Times New Roman" w:cs="Times New Roman"/>
          <w:b/>
          <w:bCs/>
          <w:sz w:val="28"/>
          <w:szCs w:val="28"/>
          <w:shd w:val="clear" w:color="auto" w:fill="FFFFFF"/>
        </w:rPr>
      </w:pPr>
      <w:r w:rsidRPr="008B4796">
        <w:rPr>
          <w:rFonts w:ascii="Times New Roman" w:hAnsi="Times New Roman" w:cs="Times New Roman"/>
          <w:b/>
          <w:bCs/>
          <w:sz w:val="28"/>
          <w:szCs w:val="28"/>
          <w:shd w:val="clear" w:color="auto" w:fill="FFFFFF"/>
        </w:rPr>
        <w:t>Слайд 4. Стадии игровой зависимости.</w:t>
      </w:r>
    </w:p>
    <w:p w:rsidR="008B4796" w:rsidRDefault="001576BD" w:rsidP="008B4796">
      <w:pPr>
        <w:pStyle w:val="a4"/>
        <w:numPr>
          <w:ilvl w:val="0"/>
          <w:numId w:val="2"/>
        </w:numPr>
        <w:spacing w:after="0" w:line="240" w:lineRule="auto"/>
        <w:ind w:right="-427"/>
        <w:jc w:val="both"/>
        <w:rPr>
          <w:rFonts w:ascii="Times New Roman" w:hAnsi="Times New Roman" w:cs="Times New Roman"/>
          <w:bCs/>
          <w:sz w:val="28"/>
          <w:szCs w:val="28"/>
          <w:shd w:val="clear" w:color="auto" w:fill="FFFFFF"/>
        </w:rPr>
      </w:pPr>
      <w:r w:rsidRPr="008B4796">
        <w:rPr>
          <w:rFonts w:ascii="Times New Roman" w:hAnsi="Times New Roman" w:cs="Times New Roman"/>
          <w:bCs/>
          <w:sz w:val="28"/>
          <w:szCs w:val="28"/>
          <w:shd w:val="clear" w:color="auto" w:fill="FFFFFF"/>
        </w:rPr>
        <w:t>Увлечённость на стадии освоения</w:t>
      </w:r>
    </w:p>
    <w:p w:rsidR="008B4796" w:rsidRDefault="001576BD" w:rsidP="008B4796">
      <w:pPr>
        <w:pStyle w:val="a4"/>
        <w:numPr>
          <w:ilvl w:val="0"/>
          <w:numId w:val="2"/>
        </w:numPr>
        <w:spacing w:after="0" w:line="240" w:lineRule="auto"/>
        <w:ind w:right="-427"/>
        <w:jc w:val="both"/>
        <w:rPr>
          <w:rFonts w:ascii="Times New Roman" w:hAnsi="Times New Roman" w:cs="Times New Roman"/>
          <w:bCs/>
          <w:sz w:val="28"/>
          <w:szCs w:val="28"/>
          <w:shd w:val="clear" w:color="auto" w:fill="FFFFFF"/>
        </w:rPr>
      </w:pPr>
      <w:r w:rsidRPr="008B4796">
        <w:rPr>
          <w:rFonts w:ascii="Times New Roman" w:hAnsi="Times New Roman" w:cs="Times New Roman"/>
          <w:sz w:val="28"/>
          <w:szCs w:val="28"/>
          <w:shd w:val="clear" w:color="auto" w:fill="FFFFFF"/>
        </w:rPr>
        <w:t>Состояние возможной зависимости</w:t>
      </w:r>
      <w:r w:rsidRPr="008B4796">
        <w:rPr>
          <w:rFonts w:ascii="Times New Roman" w:hAnsi="Times New Roman" w:cs="Times New Roman"/>
          <w:bCs/>
          <w:sz w:val="28"/>
          <w:szCs w:val="28"/>
          <w:shd w:val="clear" w:color="auto" w:fill="FFFFFF"/>
        </w:rPr>
        <w:t xml:space="preserve"> </w:t>
      </w:r>
    </w:p>
    <w:p w:rsidR="008B4796" w:rsidRDefault="001576BD" w:rsidP="008B4796">
      <w:pPr>
        <w:pStyle w:val="a4"/>
        <w:numPr>
          <w:ilvl w:val="0"/>
          <w:numId w:val="2"/>
        </w:numPr>
        <w:spacing w:after="0" w:line="240" w:lineRule="auto"/>
        <w:ind w:right="-427"/>
        <w:jc w:val="both"/>
        <w:rPr>
          <w:rFonts w:ascii="Times New Roman" w:hAnsi="Times New Roman" w:cs="Times New Roman"/>
          <w:bCs/>
          <w:sz w:val="28"/>
          <w:szCs w:val="28"/>
          <w:shd w:val="clear" w:color="auto" w:fill="FFFFFF"/>
        </w:rPr>
      </w:pPr>
      <w:r w:rsidRPr="008B4796">
        <w:rPr>
          <w:rFonts w:ascii="Times New Roman" w:hAnsi="Times New Roman" w:cs="Times New Roman"/>
          <w:bCs/>
          <w:sz w:val="28"/>
          <w:szCs w:val="28"/>
          <w:shd w:val="clear" w:color="auto" w:fill="FFFFFF"/>
        </w:rPr>
        <w:t>Выраженная зависимость.</w:t>
      </w:r>
    </w:p>
    <w:p w:rsidR="001576BD" w:rsidRDefault="001576BD" w:rsidP="008B4796">
      <w:pPr>
        <w:pStyle w:val="a4"/>
        <w:numPr>
          <w:ilvl w:val="0"/>
          <w:numId w:val="2"/>
        </w:numPr>
        <w:spacing w:after="0" w:line="240" w:lineRule="auto"/>
        <w:ind w:right="-427"/>
        <w:jc w:val="both"/>
        <w:rPr>
          <w:rFonts w:ascii="Times New Roman" w:hAnsi="Times New Roman" w:cs="Times New Roman"/>
          <w:bCs/>
          <w:sz w:val="28"/>
          <w:szCs w:val="28"/>
          <w:shd w:val="clear" w:color="auto" w:fill="FFFFFF"/>
        </w:rPr>
      </w:pPr>
      <w:r w:rsidRPr="008B4796">
        <w:rPr>
          <w:rFonts w:ascii="Times New Roman" w:hAnsi="Times New Roman" w:cs="Times New Roman"/>
          <w:bCs/>
          <w:sz w:val="28"/>
          <w:szCs w:val="28"/>
          <w:shd w:val="clear" w:color="auto" w:fill="FFFFFF"/>
        </w:rPr>
        <w:t>Клиническая зависимость.</w:t>
      </w:r>
    </w:p>
    <w:p w:rsidR="008B4796" w:rsidRPr="008B4796" w:rsidRDefault="008B4796" w:rsidP="008B4796">
      <w:pPr>
        <w:pStyle w:val="a4"/>
        <w:spacing w:after="0" w:line="240" w:lineRule="auto"/>
        <w:ind w:left="1429" w:right="-427"/>
        <w:jc w:val="both"/>
        <w:rPr>
          <w:rFonts w:ascii="Times New Roman" w:hAnsi="Times New Roman" w:cs="Times New Roman"/>
          <w:bCs/>
          <w:sz w:val="28"/>
          <w:szCs w:val="28"/>
          <w:shd w:val="clear" w:color="auto" w:fill="FFFFFF"/>
        </w:rPr>
      </w:pPr>
    </w:p>
    <w:p w:rsidR="001576BD" w:rsidRPr="008B4796" w:rsidRDefault="001576BD" w:rsidP="008B4796">
      <w:pPr>
        <w:spacing w:after="0" w:line="240" w:lineRule="auto"/>
        <w:ind w:right="-427" w:firstLine="709"/>
        <w:jc w:val="both"/>
        <w:rPr>
          <w:rFonts w:ascii="Times New Roman" w:hAnsi="Times New Roman" w:cs="Times New Roman"/>
          <w:b/>
          <w:bCs/>
          <w:sz w:val="28"/>
          <w:szCs w:val="28"/>
          <w:shd w:val="clear" w:color="auto" w:fill="FFFFFF"/>
        </w:rPr>
      </w:pPr>
      <w:r w:rsidRPr="008B4796">
        <w:rPr>
          <w:rFonts w:ascii="Times New Roman" w:hAnsi="Times New Roman" w:cs="Times New Roman"/>
          <w:b/>
          <w:bCs/>
          <w:sz w:val="28"/>
          <w:szCs w:val="28"/>
          <w:shd w:val="clear" w:color="auto" w:fill="FFFFFF"/>
        </w:rPr>
        <w:t>Увлечённость на стадии освоения.</w:t>
      </w:r>
    </w:p>
    <w:p w:rsidR="001576BD" w:rsidRPr="008B4796" w:rsidRDefault="001576BD" w:rsidP="008B4796">
      <w:pPr>
        <w:spacing w:after="0" w:line="240" w:lineRule="auto"/>
        <w:ind w:right="-427" w:firstLine="709"/>
        <w:jc w:val="both"/>
        <w:rPr>
          <w:rFonts w:ascii="Times New Roman" w:hAnsi="Times New Roman" w:cs="Times New Roman"/>
          <w:bCs/>
          <w:sz w:val="28"/>
          <w:szCs w:val="28"/>
          <w:shd w:val="clear" w:color="auto" w:fill="FFFFFF"/>
        </w:rPr>
      </w:pPr>
      <w:r w:rsidRPr="008B4796">
        <w:rPr>
          <w:rFonts w:ascii="Times New Roman" w:hAnsi="Times New Roman" w:cs="Times New Roman"/>
          <w:bCs/>
          <w:sz w:val="28"/>
          <w:szCs w:val="28"/>
          <w:shd w:val="clear" w:color="auto" w:fill="FFFFFF"/>
        </w:rPr>
        <w:t>Свойственна в первый месяц после приобретения компьютера. В этот период долгое сидение за компьютером не превышает одного месяца, а затем интерес идёт на убыль. Происходит нормализация режима, при котором возникают паузы, когда подросток переключается на что-то более для него интересное. Но если выхода из данной стадии не происходит, то возможен переход во вторую стадию.</w:t>
      </w:r>
    </w:p>
    <w:p w:rsidR="001576BD" w:rsidRPr="008B4796" w:rsidRDefault="001576BD" w:rsidP="008B4796">
      <w:pPr>
        <w:spacing w:after="0" w:line="240" w:lineRule="auto"/>
        <w:ind w:right="-427" w:firstLine="709"/>
        <w:jc w:val="both"/>
        <w:rPr>
          <w:rFonts w:ascii="Times New Roman" w:hAnsi="Times New Roman" w:cs="Times New Roman"/>
          <w:b/>
          <w:bCs/>
          <w:sz w:val="28"/>
          <w:szCs w:val="28"/>
          <w:shd w:val="clear" w:color="auto" w:fill="FFFFFF"/>
        </w:rPr>
      </w:pPr>
      <w:r w:rsidRPr="008B4796">
        <w:rPr>
          <w:rFonts w:ascii="Times New Roman" w:hAnsi="Times New Roman" w:cs="Times New Roman"/>
          <w:b/>
          <w:sz w:val="28"/>
          <w:szCs w:val="28"/>
          <w:shd w:val="clear" w:color="auto" w:fill="FFFFFF"/>
        </w:rPr>
        <w:t>Состояние возможной зависимости</w:t>
      </w:r>
    </w:p>
    <w:p w:rsidR="001576BD" w:rsidRPr="008B4796" w:rsidRDefault="001576BD" w:rsidP="008B4796">
      <w:pPr>
        <w:spacing w:after="0" w:line="240" w:lineRule="auto"/>
        <w:ind w:right="-427" w:firstLine="709"/>
        <w:jc w:val="both"/>
        <w:rPr>
          <w:rFonts w:ascii="Times New Roman" w:hAnsi="Times New Roman" w:cs="Times New Roman"/>
          <w:bCs/>
          <w:sz w:val="28"/>
          <w:szCs w:val="28"/>
          <w:shd w:val="clear" w:color="auto" w:fill="FFFFFF"/>
        </w:rPr>
      </w:pPr>
      <w:r w:rsidRPr="008B4796">
        <w:rPr>
          <w:rFonts w:ascii="Times New Roman" w:hAnsi="Times New Roman" w:cs="Times New Roman"/>
          <w:bCs/>
          <w:sz w:val="28"/>
          <w:szCs w:val="28"/>
          <w:shd w:val="clear" w:color="auto" w:fill="FFFFFF"/>
        </w:rPr>
        <w:t xml:space="preserve">Сильная погружённость в игру, пребывание за компьютером более 3 часов в день, снижение уровня учебной мотивации, падение успеваемости, повышенный эмоциональный тонус во время игры, негативное реагирование на любые </w:t>
      </w:r>
      <w:r w:rsidRPr="008B4796">
        <w:rPr>
          <w:rFonts w:ascii="Times New Roman" w:hAnsi="Times New Roman" w:cs="Times New Roman"/>
          <w:bCs/>
          <w:sz w:val="28"/>
          <w:szCs w:val="28"/>
          <w:shd w:val="clear" w:color="auto" w:fill="FFFFFF"/>
        </w:rPr>
        <w:lastRenderedPageBreak/>
        <w:t>препятствия, мешающие игре. В общении любимой темой становиться обсуждение компьютерной игры, сужение круга общения, иногда нарушение сна.</w:t>
      </w:r>
    </w:p>
    <w:p w:rsidR="001576BD" w:rsidRPr="008B4796" w:rsidRDefault="001576BD" w:rsidP="008B4796">
      <w:pPr>
        <w:spacing w:after="0" w:line="240" w:lineRule="auto"/>
        <w:ind w:right="-427" w:firstLine="709"/>
        <w:jc w:val="both"/>
        <w:rPr>
          <w:rFonts w:ascii="Times New Roman" w:hAnsi="Times New Roman" w:cs="Times New Roman"/>
          <w:b/>
          <w:bCs/>
          <w:sz w:val="28"/>
          <w:szCs w:val="28"/>
          <w:shd w:val="clear" w:color="auto" w:fill="FFFFFF"/>
        </w:rPr>
      </w:pPr>
      <w:r w:rsidRPr="008B4796">
        <w:rPr>
          <w:rFonts w:ascii="Times New Roman" w:hAnsi="Times New Roman" w:cs="Times New Roman"/>
          <w:b/>
          <w:bCs/>
          <w:sz w:val="28"/>
          <w:szCs w:val="28"/>
          <w:shd w:val="clear" w:color="auto" w:fill="FFFFFF"/>
        </w:rPr>
        <w:t>Выраженная зависимость.</w:t>
      </w:r>
    </w:p>
    <w:p w:rsidR="001576BD" w:rsidRPr="008B4796" w:rsidRDefault="001576BD" w:rsidP="008B4796">
      <w:pPr>
        <w:spacing w:after="0" w:line="240" w:lineRule="auto"/>
        <w:ind w:right="-427" w:firstLine="709"/>
        <w:jc w:val="both"/>
        <w:rPr>
          <w:rFonts w:ascii="Times New Roman" w:hAnsi="Times New Roman" w:cs="Times New Roman"/>
          <w:bCs/>
          <w:sz w:val="28"/>
          <w:szCs w:val="28"/>
          <w:shd w:val="clear" w:color="auto" w:fill="FFFFFF"/>
        </w:rPr>
      </w:pPr>
      <w:r w:rsidRPr="008B4796">
        <w:rPr>
          <w:rFonts w:ascii="Times New Roman" w:hAnsi="Times New Roman" w:cs="Times New Roman"/>
          <w:bCs/>
          <w:sz w:val="28"/>
          <w:szCs w:val="28"/>
          <w:shd w:val="clear" w:color="auto" w:fill="FFFFFF"/>
        </w:rPr>
        <w:t xml:space="preserve">Подросток становиться эмоционально неустойчивым, в случае необходимости прервать игру начинает сильно нервничать, реагирует эмоционально или никак. Безразличие ко всему, что не касается его увлечения, пропуски уроков, снижение успеваемости. Также становятся характерными тревожность и возбудимость, рассеянность, </w:t>
      </w:r>
      <w:proofErr w:type="spellStart"/>
      <w:r w:rsidRPr="008B4796">
        <w:rPr>
          <w:rFonts w:ascii="Times New Roman" w:hAnsi="Times New Roman" w:cs="Times New Roman"/>
          <w:bCs/>
          <w:sz w:val="28"/>
          <w:szCs w:val="28"/>
          <w:shd w:val="clear" w:color="auto" w:fill="FFFFFF"/>
        </w:rPr>
        <w:t>рассредоточенность</w:t>
      </w:r>
      <w:proofErr w:type="spellEnd"/>
      <w:r w:rsidRPr="008B4796">
        <w:rPr>
          <w:rFonts w:ascii="Times New Roman" w:hAnsi="Times New Roman" w:cs="Times New Roman"/>
          <w:bCs/>
          <w:sz w:val="28"/>
          <w:szCs w:val="28"/>
          <w:shd w:val="clear" w:color="auto" w:fill="FFFFFF"/>
        </w:rPr>
        <w:t xml:space="preserve"> внимания вне игровой деятельности. </w:t>
      </w:r>
    </w:p>
    <w:p w:rsidR="001576BD" w:rsidRPr="008B4796" w:rsidRDefault="001576BD" w:rsidP="008B4796">
      <w:pPr>
        <w:spacing w:after="0" w:line="240" w:lineRule="auto"/>
        <w:ind w:right="-427" w:firstLine="709"/>
        <w:jc w:val="both"/>
        <w:rPr>
          <w:rFonts w:ascii="Times New Roman" w:hAnsi="Times New Roman" w:cs="Times New Roman"/>
          <w:b/>
          <w:bCs/>
          <w:sz w:val="28"/>
          <w:szCs w:val="28"/>
          <w:shd w:val="clear" w:color="auto" w:fill="FFFFFF"/>
        </w:rPr>
      </w:pPr>
      <w:r w:rsidRPr="008B4796">
        <w:rPr>
          <w:rFonts w:ascii="Times New Roman" w:hAnsi="Times New Roman" w:cs="Times New Roman"/>
          <w:b/>
          <w:bCs/>
          <w:sz w:val="28"/>
          <w:szCs w:val="28"/>
          <w:shd w:val="clear" w:color="auto" w:fill="FFFFFF"/>
        </w:rPr>
        <w:t>Клиническая зависимость.</w:t>
      </w:r>
    </w:p>
    <w:p w:rsidR="001576BD" w:rsidRPr="008B4796" w:rsidRDefault="001576BD" w:rsidP="008B4796">
      <w:pPr>
        <w:spacing w:after="0" w:line="240" w:lineRule="auto"/>
        <w:ind w:right="-427" w:firstLine="709"/>
        <w:jc w:val="both"/>
        <w:rPr>
          <w:rFonts w:ascii="Times New Roman" w:hAnsi="Times New Roman" w:cs="Times New Roman"/>
          <w:bCs/>
          <w:sz w:val="28"/>
          <w:szCs w:val="28"/>
          <w:shd w:val="clear" w:color="auto" w:fill="FFFFFF"/>
        </w:rPr>
      </w:pPr>
      <w:r w:rsidRPr="008B4796">
        <w:rPr>
          <w:rFonts w:ascii="Times New Roman" w:hAnsi="Times New Roman" w:cs="Times New Roman"/>
          <w:bCs/>
          <w:sz w:val="28"/>
          <w:szCs w:val="28"/>
          <w:shd w:val="clear" w:color="auto" w:fill="FFFFFF"/>
        </w:rPr>
        <w:t>Пребывание за компьютером до 16-18 часов в сутки. Наблюдаются серьёзные отклонения от нормы в поведении, реакциях, неадекватная эмоциональность либо заторможенность. Наличие импульсивности в поведении, истеричность, резкая смена эмоций в их крайнем проявлении. Отсутствие эмоционального и поведенческого самоконтроля.</w:t>
      </w:r>
    </w:p>
    <w:p w:rsidR="001576BD" w:rsidRPr="008B4796" w:rsidRDefault="001576BD" w:rsidP="001576BD">
      <w:pPr>
        <w:spacing w:after="0" w:line="240" w:lineRule="auto"/>
        <w:ind w:left="707" w:right="-427" w:firstLine="709"/>
        <w:jc w:val="both"/>
        <w:rPr>
          <w:rFonts w:ascii="Times New Roman" w:hAnsi="Times New Roman" w:cs="Times New Roman"/>
          <w:b/>
          <w:bCs/>
          <w:sz w:val="28"/>
          <w:szCs w:val="28"/>
          <w:shd w:val="clear" w:color="auto" w:fill="FFFFFF"/>
        </w:rPr>
      </w:pPr>
    </w:p>
    <w:p w:rsidR="001576BD" w:rsidRPr="008B4796" w:rsidRDefault="001576BD" w:rsidP="008B4796">
      <w:pPr>
        <w:spacing w:after="0" w:line="240" w:lineRule="auto"/>
        <w:ind w:firstLine="709"/>
        <w:jc w:val="both"/>
        <w:rPr>
          <w:rFonts w:ascii="Times New Roman" w:hAnsi="Times New Roman" w:cs="Times New Roman"/>
          <w:b/>
          <w:bCs/>
          <w:sz w:val="28"/>
          <w:szCs w:val="28"/>
          <w:shd w:val="clear" w:color="auto" w:fill="FFFFFF"/>
        </w:rPr>
      </w:pPr>
      <w:r w:rsidRPr="008B4796">
        <w:rPr>
          <w:rFonts w:ascii="Times New Roman" w:hAnsi="Times New Roman" w:cs="Times New Roman"/>
          <w:b/>
          <w:bCs/>
          <w:sz w:val="28"/>
          <w:szCs w:val="28"/>
          <w:shd w:val="clear" w:color="auto" w:fill="FFFFFF"/>
        </w:rPr>
        <w:t>Слайд 5. Мобильные игры.</w:t>
      </w:r>
    </w:p>
    <w:p w:rsidR="001576BD" w:rsidRPr="008B4796" w:rsidRDefault="001576BD" w:rsidP="008B4796">
      <w:pPr>
        <w:spacing w:after="0"/>
        <w:ind w:right="-427" w:firstLine="707"/>
        <w:jc w:val="both"/>
        <w:rPr>
          <w:rFonts w:ascii="Times New Roman" w:hAnsi="Times New Roman" w:cs="Times New Roman"/>
          <w:sz w:val="28"/>
          <w:szCs w:val="28"/>
        </w:rPr>
      </w:pPr>
      <w:r w:rsidRPr="008B4796">
        <w:rPr>
          <w:rFonts w:ascii="Times New Roman" w:hAnsi="Times New Roman" w:cs="Times New Roman"/>
          <w:sz w:val="28"/>
          <w:szCs w:val="28"/>
        </w:rPr>
        <w:t>Мобильный телефон, помимо функций связи, стал использоваться как средство "убивание времени". Это может быть, как не осознанное включение телефона, просмотр приложений, но так же, как форма игры. Зависимость от телефонных игр можно сравнить как зависимость и от компьютерных игр, отличие - это его удобный способ перемещения и использования в любое время и в любом месте.</w:t>
      </w:r>
    </w:p>
    <w:p w:rsidR="001576BD" w:rsidRPr="008B4796" w:rsidRDefault="001576BD" w:rsidP="008B4796">
      <w:pPr>
        <w:spacing w:after="0"/>
        <w:ind w:right="-427" w:firstLine="707"/>
        <w:jc w:val="both"/>
        <w:rPr>
          <w:rFonts w:ascii="Times New Roman" w:hAnsi="Times New Roman" w:cs="Times New Roman"/>
          <w:sz w:val="28"/>
          <w:szCs w:val="28"/>
        </w:rPr>
      </w:pPr>
      <w:r w:rsidRPr="008B4796">
        <w:rPr>
          <w:rFonts w:ascii="Times New Roman" w:hAnsi="Times New Roman" w:cs="Times New Roman"/>
          <w:sz w:val="28"/>
          <w:szCs w:val="28"/>
        </w:rPr>
        <w:t xml:space="preserve">Зависимость от телефонных игр формируется постепенно, но если заядлого </w:t>
      </w:r>
      <w:proofErr w:type="spellStart"/>
      <w:r w:rsidRPr="008B4796">
        <w:rPr>
          <w:rFonts w:ascii="Times New Roman" w:hAnsi="Times New Roman" w:cs="Times New Roman"/>
          <w:sz w:val="28"/>
          <w:szCs w:val="28"/>
        </w:rPr>
        <w:t>игромана</w:t>
      </w:r>
      <w:proofErr w:type="spellEnd"/>
      <w:r w:rsidRPr="008B4796">
        <w:rPr>
          <w:rFonts w:ascii="Times New Roman" w:hAnsi="Times New Roman" w:cs="Times New Roman"/>
          <w:sz w:val="28"/>
          <w:szCs w:val="28"/>
        </w:rPr>
        <w:t xml:space="preserve"> отвлечь от телефона больше, чем на два часа, у него формируется ломка и необходимость играть, как у алкоголика </w:t>
      </w: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пить.</w:t>
      </w:r>
    </w:p>
    <w:p w:rsidR="001576BD" w:rsidRPr="008B4796" w:rsidRDefault="001576BD" w:rsidP="008B4796">
      <w:pPr>
        <w:ind w:right="-427"/>
        <w:jc w:val="both"/>
        <w:rPr>
          <w:rFonts w:ascii="Times New Roman" w:hAnsi="Times New Roman" w:cs="Times New Roman"/>
          <w:sz w:val="28"/>
          <w:szCs w:val="28"/>
        </w:rPr>
      </w:pPr>
      <w:r w:rsidRPr="008B4796">
        <w:rPr>
          <w:rFonts w:ascii="Times New Roman" w:hAnsi="Times New Roman" w:cs="Times New Roman"/>
          <w:i/>
          <w:iCs/>
          <w:sz w:val="28"/>
          <w:szCs w:val="28"/>
        </w:rPr>
        <w:t>Есть несколько признаков зависимости от игр:</w:t>
      </w:r>
    </w:p>
    <w:p w:rsidR="001576BD" w:rsidRPr="008B4796" w:rsidRDefault="001576BD" w:rsidP="008B4796">
      <w:pPr>
        <w:spacing w:after="0"/>
        <w:ind w:right="-427"/>
        <w:jc w:val="both"/>
        <w:rPr>
          <w:rFonts w:ascii="Times New Roman" w:hAnsi="Times New Roman" w:cs="Times New Roman"/>
          <w:sz w:val="28"/>
          <w:szCs w:val="28"/>
        </w:rPr>
      </w:pPr>
      <w:r w:rsidRPr="008B4796">
        <w:rPr>
          <w:rFonts w:ascii="Times New Roman" w:eastAsia="Calibri" w:hAnsi="Times New Roman" w:cs="Times New Roman"/>
          <w:b/>
          <w:sz w:val="28"/>
          <w:szCs w:val="28"/>
        </w:rPr>
        <w:t xml:space="preserve">– </w:t>
      </w:r>
      <w:r w:rsidRPr="008B4796">
        <w:rPr>
          <w:rFonts w:ascii="Times New Roman" w:hAnsi="Times New Roman" w:cs="Times New Roman"/>
          <w:sz w:val="28"/>
          <w:szCs w:val="28"/>
        </w:rPr>
        <w:t>нежелание оторваться от игры на телефоне;</w:t>
      </w:r>
    </w:p>
    <w:p w:rsidR="001576BD" w:rsidRPr="008B4796" w:rsidRDefault="001576BD" w:rsidP="008B4796">
      <w:pPr>
        <w:spacing w:after="0"/>
        <w:ind w:right="-427"/>
        <w:jc w:val="both"/>
        <w:rPr>
          <w:rFonts w:ascii="Times New Roman" w:hAnsi="Times New Roman" w:cs="Times New Roman"/>
          <w:sz w:val="28"/>
          <w:szCs w:val="28"/>
        </w:rPr>
      </w:pP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неспособность спланировать свой день;</w:t>
      </w:r>
    </w:p>
    <w:p w:rsidR="001576BD" w:rsidRPr="008B4796" w:rsidRDefault="001576BD" w:rsidP="008B4796">
      <w:pPr>
        <w:spacing w:after="0"/>
        <w:ind w:right="-427"/>
        <w:jc w:val="both"/>
        <w:rPr>
          <w:rFonts w:ascii="Times New Roman" w:hAnsi="Times New Roman" w:cs="Times New Roman"/>
          <w:sz w:val="28"/>
          <w:szCs w:val="28"/>
        </w:rPr>
      </w:pP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раздражение и агрессия в случае отрыва от игры;</w:t>
      </w:r>
    </w:p>
    <w:p w:rsidR="001576BD" w:rsidRPr="008B4796" w:rsidRDefault="001576BD" w:rsidP="008B4796">
      <w:pPr>
        <w:spacing w:after="0"/>
        <w:ind w:right="-427"/>
        <w:jc w:val="both"/>
        <w:rPr>
          <w:rFonts w:ascii="Times New Roman" w:hAnsi="Times New Roman" w:cs="Times New Roman"/>
          <w:sz w:val="28"/>
          <w:szCs w:val="28"/>
        </w:rPr>
      </w:pP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отказ от общения с друзьями;</w:t>
      </w:r>
    </w:p>
    <w:p w:rsidR="001576BD" w:rsidRPr="008B4796" w:rsidRDefault="001576BD" w:rsidP="008B4796">
      <w:pPr>
        <w:spacing w:after="0"/>
        <w:ind w:right="-427"/>
        <w:jc w:val="both"/>
        <w:rPr>
          <w:rFonts w:ascii="Times New Roman" w:hAnsi="Times New Roman" w:cs="Times New Roman"/>
          <w:sz w:val="28"/>
          <w:szCs w:val="28"/>
        </w:rPr>
      </w:pP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пренебрежение домашними делами;</w:t>
      </w:r>
    </w:p>
    <w:p w:rsidR="001576BD" w:rsidRPr="008B4796" w:rsidRDefault="001576BD" w:rsidP="008B4796">
      <w:pPr>
        <w:spacing w:after="0"/>
        <w:ind w:right="-427"/>
        <w:jc w:val="both"/>
        <w:rPr>
          <w:rFonts w:ascii="Times New Roman" w:hAnsi="Times New Roman" w:cs="Times New Roman"/>
          <w:sz w:val="28"/>
          <w:szCs w:val="28"/>
        </w:rPr>
      </w:pP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пренебрежение сном и личной гигиеной;</w:t>
      </w:r>
    </w:p>
    <w:p w:rsidR="001576BD" w:rsidRPr="008B4796" w:rsidRDefault="001576BD" w:rsidP="008B4796">
      <w:pPr>
        <w:spacing w:after="0"/>
        <w:ind w:right="-427"/>
        <w:jc w:val="both"/>
        <w:rPr>
          <w:rFonts w:ascii="Times New Roman" w:hAnsi="Times New Roman" w:cs="Times New Roman"/>
          <w:sz w:val="28"/>
          <w:szCs w:val="28"/>
        </w:rPr>
      </w:pP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головные боли;</w:t>
      </w:r>
    </w:p>
    <w:p w:rsidR="001576BD" w:rsidRPr="008B4796" w:rsidRDefault="001576BD" w:rsidP="008B4796">
      <w:pPr>
        <w:spacing w:after="0"/>
        <w:ind w:right="-427"/>
        <w:jc w:val="both"/>
        <w:rPr>
          <w:rFonts w:ascii="Times New Roman" w:hAnsi="Times New Roman" w:cs="Times New Roman"/>
          <w:sz w:val="28"/>
          <w:szCs w:val="28"/>
        </w:rPr>
      </w:pP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снижение иммунитета;</w:t>
      </w:r>
    </w:p>
    <w:p w:rsidR="001576BD" w:rsidRPr="008B4796" w:rsidRDefault="001576BD" w:rsidP="008B4796">
      <w:pPr>
        <w:spacing w:after="0"/>
        <w:ind w:right="-427"/>
        <w:jc w:val="both"/>
        <w:rPr>
          <w:rFonts w:ascii="Times New Roman" w:hAnsi="Times New Roman" w:cs="Times New Roman"/>
          <w:sz w:val="28"/>
          <w:szCs w:val="28"/>
        </w:rPr>
      </w:pP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бессонница;</w:t>
      </w:r>
    </w:p>
    <w:p w:rsidR="001576BD" w:rsidRPr="008B4796" w:rsidRDefault="001576BD" w:rsidP="008B4796">
      <w:pPr>
        <w:spacing w:after="0"/>
        <w:ind w:right="-427"/>
        <w:jc w:val="both"/>
        <w:rPr>
          <w:rFonts w:ascii="Times New Roman" w:hAnsi="Times New Roman" w:cs="Times New Roman"/>
          <w:sz w:val="28"/>
          <w:szCs w:val="28"/>
        </w:rPr>
      </w:pP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нарушение зрения (когда мы слишком долго смотрим на дисплей мобильного телефона, мы вынуждаем наши глаза постоянно работать в режиме ближнего видения. Результат: близорукость.)</w:t>
      </w:r>
    </w:p>
    <w:p w:rsidR="001576BD" w:rsidRPr="008B4796" w:rsidRDefault="001576BD" w:rsidP="008B4796">
      <w:pPr>
        <w:spacing w:after="0"/>
        <w:ind w:right="-427"/>
        <w:jc w:val="both"/>
        <w:rPr>
          <w:rFonts w:ascii="Times New Roman" w:hAnsi="Times New Roman" w:cs="Times New Roman"/>
          <w:sz w:val="28"/>
          <w:szCs w:val="28"/>
        </w:rPr>
      </w:pP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повышенная утомляемость.</w:t>
      </w:r>
    </w:p>
    <w:p w:rsidR="001576BD" w:rsidRPr="008B4796" w:rsidRDefault="001576BD" w:rsidP="008B4796">
      <w:pPr>
        <w:spacing w:after="0"/>
        <w:ind w:right="-427" w:firstLine="707"/>
        <w:jc w:val="both"/>
        <w:rPr>
          <w:rFonts w:ascii="Times New Roman" w:hAnsi="Times New Roman" w:cs="Times New Roman"/>
          <w:sz w:val="28"/>
          <w:szCs w:val="28"/>
        </w:rPr>
      </w:pPr>
      <w:r w:rsidRPr="008B4796">
        <w:rPr>
          <w:rFonts w:ascii="Times New Roman" w:hAnsi="Times New Roman" w:cs="Times New Roman"/>
          <w:sz w:val="28"/>
          <w:szCs w:val="28"/>
        </w:rPr>
        <w:t>За год россияне потратили на игры $736 млн, заняв шестое место среди стран мира по этому показателю.</w:t>
      </w:r>
    </w:p>
    <w:p w:rsidR="001576BD" w:rsidRPr="008B4796" w:rsidRDefault="001576BD" w:rsidP="008B4796">
      <w:pPr>
        <w:spacing w:after="0"/>
        <w:ind w:right="-427" w:firstLine="707"/>
        <w:jc w:val="both"/>
        <w:rPr>
          <w:rFonts w:ascii="Times New Roman" w:hAnsi="Times New Roman" w:cs="Times New Roman"/>
          <w:sz w:val="28"/>
          <w:szCs w:val="28"/>
        </w:rPr>
      </w:pPr>
      <w:r w:rsidRPr="008B4796">
        <w:rPr>
          <w:rFonts w:ascii="Times New Roman" w:hAnsi="Times New Roman" w:cs="Times New Roman"/>
          <w:sz w:val="28"/>
          <w:szCs w:val="28"/>
        </w:rPr>
        <w:lastRenderedPageBreak/>
        <w:t xml:space="preserve">Наибольшая доля мирового рынка принадлежит мобильным играм с выручкой на уровне $61,3 млрд. Игры для ПК заработали за год около $35,7 млрд, а консольные игры </w:t>
      </w: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$12,7 млрд. Среди игр для ПК $17 млрд приходится на условно бесплатные игры, $7,3 млрд </w:t>
      </w: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на социальный сегмент, $7,6 млрд </w:t>
      </w:r>
      <w:r w:rsidRPr="008B4796">
        <w:rPr>
          <w:rFonts w:ascii="Times New Roman" w:eastAsia="Calibri" w:hAnsi="Times New Roman" w:cs="Times New Roman"/>
          <w:b/>
          <w:sz w:val="28"/>
          <w:szCs w:val="28"/>
        </w:rPr>
        <w:t>–</w:t>
      </w:r>
      <w:r w:rsidRPr="008B4796">
        <w:rPr>
          <w:rFonts w:ascii="Times New Roman" w:hAnsi="Times New Roman" w:cs="Times New Roman"/>
          <w:sz w:val="28"/>
          <w:szCs w:val="28"/>
        </w:rPr>
        <w:t xml:space="preserve"> на премиальный, и $4,2 млрд </w:t>
      </w:r>
      <w:r w:rsidRPr="008B4796">
        <w:rPr>
          <w:rFonts w:ascii="Times New Roman" w:eastAsia="Calibri" w:hAnsi="Times New Roman" w:cs="Times New Roman"/>
          <w:b/>
          <w:sz w:val="28"/>
          <w:szCs w:val="28"/>
        </w:rPr>
        <w:t xml:space="preserve">– </w:t>
      </w:r>
      <w:r w:rsidRPr="008B4796">
        <w:rPr>
          <w:rFonts w:ascii="Times New Roman" w:hAnsi="Times New Roman" w:cs="Times New Roman"/>
          <w:sz w:val="28"/>
          <w:szCs w:val="28"/>
        </w:rPr>
        <w:t>на платные игры.</w:t>
      </w:r>
    </w:p>
    <w:p w:rsidR="001576BD" w:rsidRPr="008B4796" w:rsidRDefault="001576BD" w:rsidP="001576BD">
      <w:pPr>
        <w:spacing w:after="0"/>
        <w:ind w:left="709" w:right="-427" w:firstLine="707"/>
        <w:jc w:val="both"/>
        <w:rPr>
          <w:rFonts w:ascii="Times New Roman" w:hAnsi="Times New Roman" w:cs="Times New Roman"/>
          <w:sz w:val="28"/>
          <w:szCs w:val="28"/>
        </w:rPr>
      </w:pPr>
    </w:p>
    <w:p w:rsidR="001576BD" w:rsidRPr="008B4796" w:rsidRDefault="001576BD" w:rsidP="008B4796">
      <w:pPr>
        <w:spacing w:after="0" w:line="240" w:lineRule="auto"/>
        <w:ind w:firstLine="709"/>
        <w:jc w:val="both"/>
        <w:rPr>
          <w:rFonts w:ascii="Times New Roman" w:hAnsi="Times New Roman" w:cs="Times New Roman"/>
          <w:b/>
          <w:bCs/>
          <w:sz w:val="28"/>
          <w:szCs w:val="28"/>
          <w:shd w:val="clear" w:color="auto" w:fill="FFFFFF"/>
        </w:rPr>
      </w:pPr>
      <w:r w:rsidRPr="008B4796">
        <w:rPr>
          <w:rFonts w:ascii="Times New Roman" w:hAnsi="Times New Roman" w:cs="Times New Roman"/>
          <w:b/>
          <w:bCs/>
          <w:sz w:val="28"/>
          <w:szCs w:val="28"/>
          <w:shd w:val="clear" w:color="auto" w:fill="FFFFFF"/>
        </w:rPr>
        <w:t>Слайд 6. Влияние игровой зависимости на организм.</w:t>
      </w:r>
    </w:p>
    <w:p w:rsidR="001576BD" w:rsidRPr="008B4796" w:rsidRDefault="001576BD" w:rsidP="008B4796">
      <w:pPr>
        <w:spacing w:after="0" w:line="240" w:lineRule="auto"/>
        <w:ind w:right="-427" w:firstLine="709"/>
        <w:jc w:val="both"/>
        <w:rPr>
          <w:rFonts w:ascii="Times New Roman" w:hAnsi="Times New Roman" w:cs="Times New Roman"/>
          <w:sz w:val="28"/>
          <w:szCs w:val="28"/>
          <w:shd w:val="clear" w:color="auto" w:fill="FFFFFF"/>
        </w:rPr>
      </w:pPr>
      <w:r w:rsidRPr="008B4796">
        <w:rPr>
          <w:rFonts w:ascii="Times New Roman" w:hAnsi="Times New Roman" w:cs="Times New Roman"/>
          <w:sz w:val="28"/>
          <w:szCs w:val="28"/>
          <w:shd w:val="clear" w:color="auto" w:fill="FFFFFF"/>
        </w:rPr>
        <w:t xml:space="preserve">Последствия </w:t>
      </w:r>
      <w:proofErr w:type="spellStart"/>
      <w:r w:rsidRPr="008B4796">
        <w:rPr>
          <w:rFonts w:ascii="Times New Roman" w:hAnsi="Times New Roman" w:cs="Times New Roman"/>
          <w:sz w:val="28"/>
          <w:szCs w:val="28"/>
          <w:shd w:val="clear" w:color="auto" w:fill="FFFFFF"/>
        </w:rPr>
        <w:t>игромании</w:t>
      </w:r>
      <w:proofErr w:type="spellEnd"/>
      <w:r w:rsidRPr="008B4796">
        <w:rPr>
          <w:rFonts w:ascii="Times New Roman" w:hAnsi="Times New Roman" w:cs="Times New Roman"/>
          <w:sz w:val="28"/>
          <w:szCs w:val="28"/>
          <w:shd w:val="clear" w:color="auto" w:fill="FFFFFF"/>
        </w:rPr>
        <w:t xml:space="preserve"> для здоровья человека:</w:t>
      </w:r>
    </w:p>
    <w:p w:rsidR="001576BD" w:rsidRPr="008B4796" w:rsidRDefault="001576BD" w:rsidP="008B4796">
      <w:pPr>
        <w:spacing w:after="0" w:line="240" w:lineRule="auto"/>
        <w:ind w:right="-427"/>
        <w:jc w:val="both"/>
        <w:rPr>
          <w:rFonts w:ascii="Times New Roman" w:hAnsi="Times New Roman" w:cs="Times New Roman"/>
          <w:sz w:val="28"/>
          <w:szCs w:val="28"/>
          <w:shd w:val="clear" w:color="auto" w:fill="FFFFFF"/>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обсессивно-</w:t>
      </w:r>
      <w:proofErr w:type="spellStart"/>
      <w:r w:rsidRPr="008B4796">
        <w:rPr>
          <w:rFonts w:ascii="Times New Roman" w:eastAsia="Times New Roman" w:hAnsi="Times New Roman" w:cs="Times New Roman"/>
          <w:sz w:val="28"/>
          <w:szCs w:val="28"/>
          <w:lang w:eastAsia="ru-RU"/>
        </w:rPr>
        <w:t>компульсивные</w:t>
      </w:r>
      <w:proofErr w:type="spellEnd"/>
      <w:r w:rsidRPr="008B4796">
        <w:rPr>
          <w:rFonts w:ascii="Times New Roman" w:eastAsia="Times New Roman" w:hAnsi="Times New Roman" w:cs="Times New Roman"/>
          <w:sz w:val="28"/>
          <w:szCs w:val="28"/>
          <w:lang w:eastAsia="ru-RU"/>
        </w:rPr>
        <w:t xml:space="preserve"> расстройства личности, депрессия, бессонница;</w:t>
      </w:r>
    </w:p>
    <w:p w:rsidR="001576BD" w:rsidRPr="008B4796" w:rsidRDefault="001576BD" w:rsidP="008B4796">
      <w:pPr>
        <w:spacing w:after="0" w:line="240" w:lineRule="auto"/>
        <w:ind w:right="-427"/>
        <w:jc w:val="both"/>
        <w:rPr>
          <w:rFonts w:ascii="Times New Roman" w:hAnsi="Times New Roman" w:cs="Times New Roman"/>
          <w:sz w:val="28"/>
          <w:szCs w:val="28"/>
          <w:shd w:val="clear" w:color="auto" w:fill="FFFFFF"/>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головные боли и мигрени;</w:t>
      </w:r>
    </w:p>
    <w:p w:rsidR="001576BD" w:rsidRPr="008B4796" w:rsidRDefault="001576BD" w:rsidP="008B4796">
      <w:pPr>
        <w:spacing w:after="0" w:line="240" w:lineRule="auto"/>
        <w:ind w:right="-427"/>
        <w:jc w:val="both"/>
        <w:rPr>
          <w:rFonts w:ascii="Times New Roman" w:hAnsi="Times New Roman" w:cs="Times New Roman"/>
          <w:sz w:val="28"/>
          <w:szCs w:val="28"/>
          <w:shd w:val="clear" w:color="auto" w:fill="FFFFFF"/>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заболевания позвоночника;</w:t>
      </w:r>
    </w:p>
    <w:p w:rsidR="001576BD" w:rsidRPr="008B4796" w:rsidRDefault="001576BD" w:rsidP="008B4796">
      <w:pPr>
        <w:spacing w:after="0" w:line="240" w:lineRule="auto"/>
        <w:ind w:right="-427"/>
        <w:jc w:val="both"/>
        <w:rPr>
          <w:rFonts w:ascii="Times New Roman" w:hAnsi="Times New Roman" w:cs="Times New Roman"/>
          <w:sz w:val="28"/>
          <w:szCs w:val="28"/>
          <w:shd w:val="clear" w:color="auto" w:fill="FFFFFF"/>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проблемы с желудочно-кишечным трактом;</w:t>
      </w:r>
    </w:p>
    <w:p w:rsidR="001576BD" w:rsidRPr="008B4796" w:rsidRDefault="001576BD" w:rsidP="008B4796">
      <w:pPr>
        <w:shd w:val="clear" w:color="auto" w:fill="FFFFFF"/>
        <w:spacing w:after="0" w:line="240" w:lineRule="auto"/>
        <w:ind w:right="-427"/>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сердечно-сосудистые заболевания;</w:t>
      </w:r>
    </w:p>
    <w:p w:rsidR="001576BD" w:rsidRPr="008B4796" w:rsidRDefault="001576BD" w:rsidP="008B4796">
      <w:pPr>
        <w:shd w:val="clear" w:color="auto" w:fill="FFFFFF"/>
        <w:spacing w:after="0" w:line="240" w:lineRule="auto"/>
        <w:ind w:right="-427"/>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гипертонические болезни.</w:t>
      </w:r>
    </w:p>
    <w:p w:rsidR="001576BD" w:rsidRPr="008B4796" w:rsidRDefault="001576BD" w:rsidP="001576BD">
      <w:pPr>
        <w:shd w:val="clear" w:color="auto" w:fill="FFFFFF"/>
        <w:spacing w:after="0" w:line="240" w:lineRule="auto"/>
        <w:ind w:left="720" w:right="-427"/>
        <w:jc w:val="both"/>
        <w:rPr>
          <w:rFonts w:ascii="Times New Roman" w:eastAsia="Times New Roman" w:hAnsi="Times New Roman" w:cs="Times New Roman"/>
          <w:sz w:val="28"/>
          <w:szCs w:val="28"/>
          <w:lang w:eastAsia="ru-RU"/>
        </w:rPr>
      </w:pPr>
    </w:p>
    <w:p w:rsidR="001576BD" w:rsidRPr="008B4796" w:rsidRDefault="008B4796" w:rsidP="001576BD">
      <w:pPr>
        <w:shd w:val="clear" w:color="auto" w:fill="FFFFFF"/>
        <w:spacing w:after="0" w:line="240" w:lineRule="auto"/>
        <w:ind w:right="-42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001576BD" w:rsidRPr="008B4796">
        <w:rPr>
          <w:rFonts w:ascii="Times New Roman" w:hAnsi="Times New Roman" w:cs="Times New Roman"/>
          <w:b/>
          <w:bCs/>
          <w:sz w:val="28"/>
          <w:szCs w:val="28"/>
          <w:shd w:val="clear" w:color="auto" w:fill="FFFFFF"/>
        </w:rPr>
        <w:t>Слайд 7</w:t>
      </w:r>
      <w:r w:rsidR="001576BD" w:rsidRPr="008B4796">
        <w:rPr>
          <w:rFonts w:ascii="Times New Roman" w:eastAsia="Times New Roman" w:hAnsi="Times New Roman" w:cs="Times New Roman"/>
          <w:b/>
          <w:sz w:val="28"/>
          <w:szCs w:val="28"/>
          <w:lang w:eastAsia="ru-RU"/>
        </w:rPr>
        <w:t xml:space="preserve">. </w:t>
      </w:r>
      <w:r w:rsidR="001576BD" w:rsidRPr="008B4796">
        <w:rPr>
          <w:rFonts w:ascii="Times New Roman" w:eastAsia="Times New Roman" w:hAnsi="Times New Roman" w:cs="Times New Roman"/>
          <w:b/>
          <w:bCs/>
          <w:sz w:val="28"/>
          <w:szCs w:val="28"/>
          <w:lang w:eastAsia="ru-RU"/>
        </w:rPr>
        <w:t xml:space="preserve">Последствия </w:t>
      </w:r>
      <w:proofErr w:type="spellStart"/>
      <w:r w:rsidR="001576BD" w:rsidRPr="008B4796">
        <w:rPr>
          <w:rFonts w:ascii="Times New Roman" w:hAnsi="Times New Roman" w:cs="Times New Roman"/>
          <w:b/>
          <w:sz w:val="28"/>
          <w:szCs w:val="28"/>
        </w:rPr>
        <w:t>игромании</w:t>
      </w:r>
      <w:proofErr w:type="spellEnd"/>
      <w:r w:rsidR="001576BD" w:rsidRPr="008B4796">
        <w:rPr>
          <w:rFonts w:ascii="Times New Roman" w:eastAsia="Times New Roman" w:hAnsi="Times New Roman" w:cs="Times New Roman"/>
          <w:b/>
          <w:bCs/>
          <w:sz w:val="28"/>
          <w:szCs w:val="28"/>
          <w:lang w:eastAsia="ru-RU"/>
        </w:rPr>
        <w:t xml:space="preserve"> для психики.</w:t>
      </w:r>
    </w:p>
    <w:p w:rsidR="001576BD" w:rsidRPr="008B4796" w:rsidRDefault="001576BD" w:rsidP="008B4796">
      <w:pPr>
        <w:shd w:val="clear" w:color="auto" w:fill="FFFFFF"/>
        <w:spacing w:after="0" w:line="240" w:lineRule="auto"/>
        <w:ind w:right="-427"/>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снижение самооценки;</w:t>
      </w:r>
    </w:p>
    <w:p w:rsidR="001576BD" w:rsidRPr="008B4796" w:rsidRDefault="001576BD" w:rsidP="008B4796">
      <w:pPr>
        <w:shd w:val="clear" w:color="auto" w:fill="FFFFFF"/>
        <w:spacing w:after="0" w:line="240" w:lineRule="auto"/>
        <w:ind w:right="-427"/>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проявление нездоровых черт психики: лживости, склонности к конфликтам, безответственности по отношению к близким и своим обязанностям, безразличия к чужим потребностям;</w:t>
      </w:r>
    </w:p>
    <w:p w:rsidR="001576BD" w:rsidRPr="008B4796" w:rsidRDefault="001576BD" w:rsidP="008B4796">
      <w:pPr>
        <w:shd w:val="clear" w:color="auto" w:fill="FFFFFF"/>
        <w:spacing w:after="0" w:line="240" w:lineRule="auto"/>
        <w:ind w:right="-427"/>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тяжелые негативные эмоции и состояния (тревожность, дисфория, гнев, агрессия, суицидальные мысли, апатия);</w:t>
      </w:r>
    </w:p>
    <w:p w:rsidR="001576BD" w:rsidRPr="008B4796" w:rsidRDefault="001576BD" w:rsidP="008B4796">
      <w:pPr>
        <w:shd w:val="clear" w:color="auto" w:fill="FFFFFF"/>
        <w:spacing w:after="0" w:line="240" w:lineRule="auto"/>
        <w:ind w:right="-427"/>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аффективные расстройства, такие как депрессия;</w:t>
      </w:r>
    </w:p>
    <w:p w:rsidR="001576BD" w:rsidRPr="008B4796" w:rsidRDefault="001576BD" w:rsidP="008B4796">
      <w:pPr>
        <w:shd w:val="clear" w:color="auto" w:fill="FFFFFF"/>
        <w:spacing w:after="0" w:line="240" w:lineRule="auto"/>
        <w:ind w:right="-427"/>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формирование зависимости от алкоголя или наркотиков;</w:t>
      </w:r>
    </w:p>
    <w:p w:rsidR="001576BD" w:rsidRPr="008B4796" w:rsidRDefault="001576BD" w:rsidP="008B4796">
      <w:pPr>
        <w:shd w:val="clear" w:color="auto" w:fill="FFFFFF"/>
        <w:spacing w:after="0" w:line="240" w:lineRule="auto"/>
        <w:ind w:right="-427"/>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ухудшение памяти и нарушение мыслительной деятельности.</w:t>
      </w:r>
    </w:p>
    <w:p w:rsidR="001576BD" w:rsidRPr="008B4796" w:rsidRDefault="001576BD" w:rsidP="001576BD">
      <w:pPr>
        <w:pStyle w:val="3"/>
        <w:shd w:val="clear" w:color="auto" w:fill="FFFFFF"/>
        <w:spacing w:before="0" w:beforeAutospacing="0" w:after="0" w:afterAutospacing="0"/>
        <w:ind w:left="709" w:right="-427" w:firstLine="707"/>
        <w:jc w:val="both"/>
        <w:rPr>
          <w:b w:val="0"/>
          <w:sz w:val="28"/>
          <w:szCs w:val="28"/>
        </w:rPr>
      </w:pPr>
    </w:p>
    <w:p w:rsidR="001576BD" w:rsidRPr="008B4796" w:rsidRDefault="001576BD" w:rsidP="008B4796">
      <w:pPr>
        <w:pStyle w:val="3"/>
        <w:shd w:val="clear" w:color="auto" w:fill="FFFFFF"/>
        <w:spacing w:before="0" w:beforeAutospacing="0" w:after="0" w:afterAutospacing="0"/>
        <w:ind w:firstLine="709"/>
        <w:jc w:val="both"/>
        <w:rPr>
          <w:sz w:val="28"/>
          <w:szCs w:val="28"/>
        </w:rPr>
      </w:pPr>
      <w:r w:rsidRPr="008B4796">
        <w:rPr>
          <w:sz w:val="28"/>
          <w:szCs w:val="28"/>
          <w:shd w:val="clear" w:color="auto" w:fill="FFFFFF"/>
        </w:rPr>
        <w:t>Слайд 8</w:t>
      </w:r>
      <w:r w:rsidRPr="008B4796">
        <w:rPr>
          <w:bCs w:val="0"/>
          <w:sz w:val="28"/>
          <w:szCs w:val="28"/>
          <w:shd w:val="clear" w:color="auto" w:fill="FFFFFF"/>
        </w:rPr>
        <w:t xml:space="preserve">. </w:t>
      </w:r>
      <w:r w:rsidRPr="008B4796">
        <w:rPr>
          <w:sz w:val="28"/>
          <w:szCs w:val="28"/>
        </w:rPr>
        <w:t xml:space="preserve">Социальные последствия </w:t>
      </w:r>
      <w:proofErr w:type="spellStart"/>
      <w:r w:rsidRPr="008B4796">
        <w:rPr>
          <w:sz w:val="28"/>
          <w:szCs w:val="28"/>
        </w:rPr>
        <w:t>игромании</w:t>
      </w:r>
      <w:proofErr w:type="spellEnd"/>
      <w:r w:rsidRPr="008B4796">
        <w:rPr>
          <w:sz w:val="28"/>
          <w:szCs w:val="28"/>
        </w:rPr>
        <w:t>.</w:t>
      </w:r>
    </w:p>
    <w:p w:rsidR="001576BD" w:rsidRPr="008B4796" w:rsidRDefault="001576BD" w:rsidP="008B4796">
      <w:pPr>
        <w:shd w:val="clear" w:color="auto" w:fill="FFFFFF"/>
        <w:spacing w:after="0" w:line="240" w:lineRule="auto"/>
        <w:ind w:right="-427"/>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распад семьи, испорченные отношения с родственниками, друзьями;</w:t>
      </w:r>
    </w:p>
    <w:p w:rsidR="001576BD" w:rsidRPr="008B4796" w:rsidRDefault="001576BD" w:rsidP="008B4796">
      <w:pPr>
        <w:shd w:val="clear" w:color="auto" w:fill="FFFFFF"/>
        <w:spacing w:after="0" w:line="240" w:lineRule="auto"/>
        <w:ind w:right="-427"/>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потеря профессионального мастерства, разрушенная карьера, потеря работы, места в учебном заведении;</w:t>
      </w:r>
    </w:p>
    <w:p w:rsidR="001576BD" w:rsidRPr="008B4796" w:rsidRDefault="001576BD" w:rsidP="008B4796">
      <w:pPr>
        <w:shd w:val="clear" w:color="auto" w:fill="FFFFFF"/>
        <w:spacing w:after="0" w:line="240" w:lineRule="auto"/>
        <w:ind w:right="-427"/>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долги, тяжелое финансовое положение;</w:t>
      </w:r>
    </w:p>
    <w:p w:rsidR="001576BD" w:rsidRPr="008B4796" w:rsidRDefault="001576BD" w:rsidP="008B4796">
      <w:pPr>
        <w:shd w:val="clear" w:color="auto" w:fill="FFFFFF"/>
        <w:spacing w:after="0" w:line="240" w:lineRule="auto"/>
        <w:ind w:right="-427"/>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 xml:space="preserve">потеря социального статуса в обществе и </w:t>
      </w:r>
      <w:proofErr w:type="spellStart"/>
      <w:r w:rsidRPr="008B4796">
        <w:rPr>
          <w:rFonts w:ascii="Times New Roman" w:eastAsia="Times New Roman" w:hAnsi="Times New Roman" w:cs="Times New Roman"/>
          <w:sz w:val="28"/>
          <w:szCs w:val="28"/>
          <w:lang w:eastAsia="ru-RU"/>
        </w:rPr>
        <w:t>маргинализация</w:t>
      </w:r>
      <w:proofErr w:type="spellEnd"/>
      <w:r w:rsidRPr="008B4796">
        <w:rPr>
          <w:rFonts w:ascii="Times New Roman" w:eastAsia="Times New Roman" w:hAnsi="Times New Roman" w:cs="Times New Roman"/>
          <w:sz w:val="28"/>
          <w:szCs w:val="28"/>
          <w:lang w:eastAsia="ru-RU"/>
        </w:rPr>
        <w:t xml:space="preserve"> (человек становится нищим, бездомным);</w:t>
      </w:r>
    </w:p>
    <w:p w:rsidR="001576BD" w:rsidRPr="008B4796" w:rsidRDefault="001576BD" w:rsidP="008B4796">
      <w:pPr>
        <w:shd w:val="clear" w:color="auto" w:fill="FFFFFF"/>
        <w:spacing w:after="0" w:line="240" w:lineRule="auto"/>
        <w:ind w:right="-427"/>
        <w:jc w:val="both"/>
        <w:rPr>
          <w:rFonts w:ascii="Times New Roman" w:eastAsia="Times New Roman" w:hAnsi="Times New Roman" w:cs="Times New Roman"/>
          <w:sz w:val="28"/>
          <w:szCs w:val="28"/>
          <w:lang w:eastAsia="ru-RU"/>
        </w:rPr>
      </w:pPr>
      <w:r w:rsidRPr="008B4796">
        <w:rPr>
          <w:rFonts w:ascii="Times New Roman" w:eastAsia="Calibri" w:hAnsi="Times New Roman" w:cs="Times New Roman"/>
          <w:b/>
          <w:sz w:val="28"/>
          <w:szCs w:val="28"/>
        </w:rPr>
        <w:t xml:space="preserve">– </w:t>
      </w:r>
      <w:r w:rsidRPr="008B4796">
        <w:rPr>
          <w:rFonts w:ascii="Times New Roman" w:eastAsia="Times New Roman" w:hAnsi="Times New Roman" w:cs="Times New Roman"/>
          <w:sz w:val="28"/>
          <w:szCs w:val="28"/>
          <w:lang w:eastAsia="ru-RU"/>
        </w:rPr>
        <w:t>проявление криминальных наклонностей (воровство, мошенничество), как следствие, проблемы с законом.</w:t>
      </w:r>
    </w:p>
    <w:p w:rsidR="001576BD" w:rsidRPr="008B4796" w:rsidRDefault="001576BD" w:rsidP="001576BD">
      <w:pPr>
        <w:spacing w:after="0" w:line="240" w:lineRule="auto"/>
        <w:ind w:left="707" w:right="-427" w:firstLine="709"/>
        <w:jc w:val="both"/>
        <w:rPr>
          <w:rFonts w:ascii="Times New Roman" w:hAnsi="Times New Roman" w:cs="Times New Roman"/>
          <w:b/>
          <w:bCs/>
          <w:sz w:val="28"/>
          <w:szCs w:val="28"/>
          <w:shd w:val="clear" w:color="auto" w:fill="FFFFFF"/>
        </w:rPr>
      </w:pPr>
    </w:p>
    <w:p w:rsidR="001576BD" w:rsidRPr="008B4796" w:rsidRDefault="001576BD" w:rsidP="008B4796">
      <w:pPr>
        <w:spacing w:after="0" w:line="240" w:lineRule="auto"/>
        <w:ind w:firstLine="709"/>
        <w:jc w:val="both"/>
        <w:rPr>
          <w:rFonts w:ascii="Times New Roman" w:hAnsi="Times New Roman" w:cs="Times New Roman"/>
          <w:b/>
          <w:bCs/>
          <w:sz w:val="28"/>
          <w:szCs w:val="28"/>
          <w:shd w:val="clear" w:color="auto" w:fill="FFFFFF"/>
        </w:rPr>
      </w:pPr>
      <w:r w:rsidRPr="008B4796">
        <w:rPr>
          <w:rFonts w:ascii="Times New Roman" w:hAnsi="Times New Roman" w:cs="Times New Roman"/>
          <w:b/>
          <w:bCs/>
          <w:sz w:val="28"/>
          <w:szCs w:val="28"/>
          <w:shd w:val="clear" w:color="auto" w:fill="FFFFFF"/>
        </w:rPr>
        <w:t>Слайд 9. Правила техники безопасности.</w:t>
      </w:r>
    </w:p>
    <w:p w:rsidR="001576BD" w:rsidRPr="008B4796" w:rsidRDefault="00327FDC" w:rsidP="008B4796">
      <w:pPr>
        <w:spacing w:after="0" w:line="240" w:lineRule="auto"/>
        <w:ind w:firstLine="709"/>
        <w:jc w:val="both"/>
        <w:rPr>
          <w:rFonts w:ascii="Times New Roman" w:hAnsi="Times New Roman" w:cs="Times New Roman"/>
          <w:b/>
          <w:bCs/>
          <w:sz w:val="28"/>
          <w:szCs w:val="28"/>
          <w:shd w:val="clear" w:color="auto" w:fill="FFFFFF"/>
        </w:rPr>
      </w:pPr>
      <w:r>
        <w:rPr>
          <w:rFonts w:ascii="Times New Roman" w:hAnsi="Times New Roman" w:cs="Times New Roman"/>
          <w:sz w:val="28"/>
          <w:szCs w:val="28"/>
          <w:shd w:val="clear" w:color="auto" w:fill="FFFFFF"/>
        </w:rPr>
        <w:t>Белорусский п</w:t>
      </w:r>
      <w:r w:rsidR="001576BD" w:rsidRPr="008B4796">
        <w:rPr>
          <w:rFonts w:ascii="Times New Roman" w:hAnsi="Times New Roman" w:cs="Times New Roman"/>
          <w:sz w:val="28"/>
          <w:szCs w:val="28"/>
          <w:shd w:val="clear" w:color="auto" w:fill="FFFFFF"/>
        </w:rPr>
        <w:t xml:space="preserve">сихолог Алексеева Е.В. дает такие рекомендации: </w:t>
      </w:r>
    </w:p>
    <w:p w:rsidR="001576BD" w:rsidRPr="008B4796" w:rsidRDefault="001576BD" w:rsidP="008B4796">
      <w:pPr>
        <w:spacing w:after="0" w:line="240" w:lineRule="auto"/>
        <w:ind w:right="-427" w:firstLine="2"/>
        <w:jc w:val="both"/>
        <w:rPr>
          <w:rFonts w:ascii="Times New Roman" w:hAnsi="Times New Roman" w:cs="Times New Roman"/>
          <w:bCs/>
          <w:sz w:val="28"/>
          <w:szCs w:val="28"/>
          <w:shd w:val="clear" w:color="auto" w:fill="FFFFFF"/>
        </w:rPr>
      </w:pPr>
      <w:r w:rsidRPr="008B4796">
        <w:rPr>
          <w:rFonts w:ascii="Times New Roman" w:hAnsi="Times New Roman" w:cs="Times New Roman"/>
          <w:bCs/>
          <w:sz w:val="28"/>
          <w:szCs w:val="28"/>
          <w:shd w:val="clear" w:color="auto" w:fill="FFFFFF"/>
        </w:rPr>
        <w:t>Для детей 7-12 лет компьютерная норма составляет 30 минут в два дня.</w:t>
      </w:r>
    </w:p>
    <w:p w:rsidR="001576BD" w:rsidRPr="008B4796" w:rsidRDefault="001576BD" w:rsidP="008B4796">
      <w:pPr>
        <w:spacing w:after="0" w:line="240" w:lineRule="auto"/>
        <w:ind w:right="-427" w:firstLine="2"/>
        <w:jc w:val="both"/>
        <w:rPr>
          <w:rFonts w:ascii="Times New Roman" w:hAnsi="Times New Roman" w:cs="Times New Roman"/>
          <w:bCs/>
          <w:sz w:val="28"/>
          <w:szCs w:val="28"/>
          <w:shd w:val="clear" w:color="auto" w:fill="FFFFFF"/>
        </w:rPr>
      </w:pPr>
      <w:r w:rsidRPr="008B4796">
        <w:rPr>
          <w:rFonts w:ascii="Times New Roman" w:hAnsi="Times New Roman" w:cs="Times New Roman"/>
          <w:bCs/>
          <w:sz w:val="28"/>
          <w:szCs w:val="28"/>
          <w:shd w:val="clear" w:color="auto" w:fill="FFFFFF"/>
        </w:rPr>
        <w:t>Для подростков 12-14 лет можно проводить у компьютера 1 час в день.</w:t>
      </w:r>
    </w:p>
    <w:p w:rsidR="001576BD" w:rsidRPr="008B4796" w:rsidRDefault="001576BD" w:rsidP="008B4796">
      <w:pPr>
        <w:spacing w:after="0" w:line="240" w:lineRule="auto"/>
        <w:ind w:right="-427" w:firstLine="2"/>
        <w:jc w:val="both"/>
        <w:rPr>
          <w:rFonts w:ascii="Times New Roman" w:hAnsi="Times New Roman" w:cs="Times New Roman"/>
          <w:bCs/>
          <w:sz w:val="28"/>
          <w:szCs w:val="28"/>
          <w:shd w:val="clear" w:color="auto" w:fill="FFFFFF"/>
        </w:rPr>
      </w:pPr>
      <w:r w:rsidRPr="008B4796">
        <w:rPr>
          <w:rFonts w:ascii="Times New Roman" w:hAnsi="Times New Roman" w:cs="Times New Roman"/>
          <w:bCs/>
          <w:sz w:val="28"/>
          <w:szCs w:val="28"/>
          <w:shd w:val="clear" w:color="auto" w:fill="FFFFFF"/>
        </w:rPr>
        <w:t>От 14 до 17 лет максимальное время, проводимое ребёнком за компьютером –1,5 часа в день.</w:t>
      </w:r>
    </w:p>
    <w:p w:rsidR="001576BD" w:rsidRPr="008B4796" w:rsidRDefault="001576BD" w:rsidP="008B4796">
      <w:pPr>
        <w:spacing w:after="0" w:line="240" w:lineRule="auto"/>
        <w:ind w:right="-427" w:firstLine="2"/>
        <w:jc w:val="both"/>
        <w:rPr>
          <w:rFonts w:ascii="Times New Roman" w:hAnsi="Times New Roman" w:cs="Times New Roman"/>
          <w:bCs/>
          <w:sz w:val="28"/>
          <w:szCs w:val="28"/>
          <w:shd w:val="clear" w:color="auto" w:fill="FFFFFF"/>
        </w:rPr>
      </w:pPr>
      <w:r w:rsidRPr="008B4796">
        <w:rPr>
          <w:rFonts w:ascii="Times New Roman" w:hAnsi="Times New Roman" w:cs="Times New Roman"/>
          <w:bCs/>
          <w:sz w:val="28"/>
          <w:szCs w:val="28"/>
          <w:shd w:val="clear" w:color="auto" w:fill="FFFFFF"/>
        </w:rPr>
        <w:t>Взрослым нежелательно работать за компьютером более 3 часов в день.</w:t>
      </w:r>
    </w:p>
    <w:p w:rsidR="001576BD" w:rsidRPr="008B4796" w:rsidRDefault="001576BD" w:rsidP="008B4796">
      <w:pPr>
        <w:spacing w:after="0" w:line="240" w:lineRule="auto"/>
        <w:ind w:right="-427" w:firstLine="2"/>
        <w:jc w:val="both"/>
        <w:rPr>
          <w:rFonts w:ascii="Times New Roman" w:hAnsi="Times New Roman" w:cs="Times New Roman"/>
          <w:bCs/>
          <w:sz w:val="28"/>
          <w:szCs w:val="28"/>
          <w:shd w:val="clear" w:color="auto" w:fill="FFFFFF"/>
        </w:rPr>
      </w:pPr>
      <w:r w:rsidRPr="008B4796">
        <w:rPr>
          <w:rFonts w:ascii="Times New Roman" w:hAnsi="Times New Roman" w:cs="Times New Roman"/>
          <w:bCs/>
          <w:sz w:val="28"/>
          <w:szCs w:val="28"/>
          <w:shd w:val="clear" w:color="auto" w:fill="FFFFFF"/>
        </w:rPr>
        <w:lastRenderedPageBreak/>
        <w:t>Необходимо иметь выходной день один раз в неделю, когда за компьютер необходимо не садиться.</w:t>
      </w:r>
    </w:p>
    <w:p w:rsidR="001576BD" w:rsidRPr="008B4796" w:rsidRDefault="001576BD" w:rsidP="001576BD">
      <w:pPr>
        <w:spacing w:line="240" w:lineRule="auto"/>
        <w:ind w:right="-427" w:firstLine="709"/>
        <w:jc w:val="both"/>
        <w:rPr>
          <w:rFonts w:ascii="Times New Roman" w:hAnsi="Times New Roman" w:cs="Times New Roman"/>
          <w:b/>
          <w:bCs/>
          <w:sz w:val="28"/>
          <w:szCs w:val="28"/>
          <w:shd w:val="clear" w:color="auto" w:fill="FFFFFF"/>
        </w:rPr>
      </w:pPr>
    </w:p>
    <w:p w:rsidR="001576BD" w:rsidRPr="008B4796" w:rsidRDefault="001576BD" w:rsidP="001576BD">
      <w:pPr>
        <w:widowControl w:val="0"/>
        <w:shd w:val="clear" w:color="auto" w:fill="FFFFFF"/>
        <w:autoSpaceDE w:val="0"/>
        <w:autoSpaceDN w:val="0"/>
        <w:adjustRightInd w:val="0"/>
        <w:spacing w:after="0" w:line="240" w:lineRule="auto"/>
        <w:ind w:left="709" w:right="-427"/>
        <w:jc w:val="both"/>
        <w:rPr>
          <w:rFonts w:ascii="Times New Roman" w:eastAsia="Times New Roman" w:hAnsi="Times New Roman" w:cs="Times New Roman"/>
          <w:sz w:val="28"/>
          <w:szCs w:val="28"/>
        </w:rPr>
      </w:pPr>
      <w:r w:rsidRPr="008B4796">
        <w:rPr>
          <w:rFonts w:ascii="Times New Roman" w:eastAsia="Times New Roman" w:hAnsi="Times New Roman" w:cs="Times New Roman"/>
          <w:b/>
          <w:bCs/>
          <w:sz w:val="28"/>
          <w:szCs w:val="28"/>
        </w:rPr>
        <w:t>III. Заключение</w:t>
      </w:r>
    </w:p>
    <w:p w:rsidR="001576BD" w:rsidRPr="008B4796" w:rsidRDefault="001576BD" w:rsidP="001576BD">
      <w:pPr>
        <w:widowControl w:val="0"/>
        <w:shd w:val="clear" w:color="auto" w:fill="FFFFFF"/>
        <w:autoSpaceDE w:val="0"/>
        <w:autoSpaceDN w:val="0"/>
        <w:adjustRightInd w:val="0"/>
        <w:spacing w:after="0" w:line="240" w:lineRule="auto"/>
        <w:ind w:left="709" w:right="-427"/>
        <w:jc w:val="both"/>
        <w:rPr>
          <w:rFonts w:ascii="Times New Roman" w:eastAsia="Times New Roman" w:hAnsi="Times New Roman" w:cs="Times New Roman"/>
          <w:sz w:val="28"/>
          <w:szCs w:val="28"/>
        </w:rPr>
      </w:pPr>
    </w:p>
    <w:p w:rsidR="001576BD" w:rsidRPr="008B4796" w:rsidRDefault="001576BD" w:rsidP="001576BD">
      <w:pPr>
        <w:pStyle w:val="a3"/>
        <w:spacing w:before="0" w:beforeAutospacing="0" w:after="0" w:afterAutospacing="0"/>
        <w:ind w:left="709" w:right="-427"/>
        <w:jc w:val="both"/>
        <w:rPr>
          <w:sz w:val="28"/>
          <w:szCs w:val="28"/>
        </w:rPr>
      </w:pPr>
      <w:r w:rsidRPr="008B4796">
        <w:rPr>
          <w:b/>
          <w:bCs/>
          <w:i/>
          <w:iCs/>
          <w:sz w:val="28"/>
          <w:szCs w:val="28"/>
        </w:rPr>
        <w:t>Примечание!</w:t>
      </w:r>
    </w:p>
    <w:p w:rsidR="00704226" w:rsidRDefault="00704226" w:rsidP="00704226">
      <w:pPr>
        <w:pStyle w:val="a3"/>
        <w:numPr>
          <w:ilvl w:val="0"/>
          <w:numId w:val="3"/>
        </w:numPr>
        <w:spacing w:before="0" w:beforeAutospacing="0" w:after="0" w:afterAutospacing="0"/>
        <w:ind w:right="-427"/>
        <w:jc w:val="both"/>
        <w:textAlignment w:val="baseline"/>
        <w:rPr>
          <w:sz w:val="28"/>
          <w:szCs w:val="28"/>
        </w:rPr>
      </w:pPr>
      <w:r>
        <w:rPr>
          <w:sz w:val="28"/>
          <w:szCs w:val="28"/>
        </w:rPr>
        <w:t xml:space="preserve">Форма </w:t>
      </w:r>
      <w:r w:rsidR="001576BD" w:rsidRPr="008B4796">
        <w:rPr>
          <w:sz w:val="28"/>
          <w:szCs w:val="28"/>
        </w:rPr>
        <w:t>отчетности:</w:t>
      </w:r>
    </w:p>
    <w:p w:rsidR="001576BD" w:rsidRPr="008B4796" w:rsidRDefault="00692188" w:rsidP="00704226">
      <w:pPr>
        <w:pStyle w:val="a3"/>
        <w:spacing w:before="0" w:beforeAutospacing="0" w:after="0" w:afterAutospacing="0"/>
        <w:ind w:left="1429" w:right="-427"/>
        <w:jc w:val="both"/>
        <w:textAlignment w:val="baseline"/>
        <w:rPr>
          <w:sz w:val="28"/>
          <w:szCs w:val="28"/>
        </w:rPr>
      </w:pPr>
      <w:hyperlink r:id="rId7" w:history="1">
        <w:r w:rsidR="00704226" w:rsidRPr="00AF6552">
          <w:rPr>
            <w:rStyle w:val="a6"/>
            <w:sz w:val="28"/>
            <w:szCs w:val="28"/>
          </w:rPr>
          <w:t>https://docs.google.com/document/d/1xo6wrhrR10zib0PQu64YyJwY0PmHb1tV/edit?usp=sharing&amp;ouid=100465730109306554314&amp;rtpof=true&amp;sd=true</w:t>
        </w:r>
      </w:hyperlink>
      <w:r w:rsidR="00704226">
        <w:rPr>
          <w:sz w:val="28"/>
          <w:szCs w:val="28"/>
        </w:rPr>
        <w:t xml:space="preserve"> </w:t>
      </w:r>
    </w:p>
    <w:p w:rsidR="001576BD" w:rsidRPr="00704226" w:rsidRDefault="001576BD" w:rsidP="001576BD">
      <w:pPr>
        <w:pStyle w:val="a3"/>
        <w:numPr>
          <w:ilvl w:val="0"/>
          <w:numId w:val="3"/>
        </w:numPr>
        <w:spacing w:before="0" w:beforeAutospacing="0" w:after="0" w:afterAutospacing="0"/>
        <w:ind w:right="-427"/>
        <w:jc w:val="both"/>
        <w:textAlignment w:val="baseline"/>
        <w:rPr>
          <w:sz w:val="28"/>
          <w:szCs w:val="28"/>
        </w:rPr>
      </w:pPr>
      <w:r w:rsidRPr="008B4796">
        <w:rPr>
          <w:sz w:val="28"/>
          <w:szCs w:val="28"/>
        </w:rPr>
        <w:t>Ссылка на папку с документами:</w:t>
      </w:r>
      <w:r w:rsidR="00704226" w:rsidRPr="00704226">
        <w:t xml:space="preserve"> </w:t>
      </w:r>
      <w:hyperlink r:id="rId8" w:history="1">
        <w:r w:rsidR="00704226" w:rsidRPr="00AF6552">
          <w:rPr>
            <w:rStyle w:val="a6"/>
            <w:sz w:val="28"/>
            <w:szCs w:val="28"/>
          </w:rPr>
          <w:t>https://drive.google.com/drive/folders/1Mim1fa0wCNRChGl_DZtJ9GhcLwbkFhdI?usp=sharing</w:t>
        </w:r>
      </w:hyperlink>
      <w:r w:rsidR="00704226">
        <w:rPr>
          <w:sz w:val="28"/>
          <w:szCs w:val="28"/>
        </w:rPr>
        <w:t xml:space="preserve"> </w:t>
      </w:r>
    </w:p>
    <w:p w:rsidR="001576BD" w:rsidRPr="008B4796" w:rsidRDefault="001576BD" w:rsidP="001576BD">
      <w:pPr>
        <w:spacing w:line="240" w:lineRule="auto"/>
        <w:ind w:right="-427"/>
        <w:jc w:val="both"/>
        <w:rPr>
          <w:rFonts w:ascii="Times New Roman" w:hAnsi="Times New Roman" w:cs="Times New Roman"/>
          <w:sz w:val="28"/>
          <w:szCs w:val="28"/>
          <w:shd w:val="clear" w:color="auto" w:fill="FFFFFF"/>
        </w:rPr>
      </w:pPr>
    </w:p>
    <w:p w:rsidR="001576BD" w:rsidRPr="008B4796" w:rsidRDefault="001576BD" w:rsidP="001576BD">
      <w:pPr>
        <w:spacing w:line="240" w:lineRule="auto"/>
        <w:ind w:right="-427"/>
        <w:jc w:val="both"/>
        <w:rPr>
          <w:rFonts w:ascii="Times New Roman" w:hAnsi="Times New Roman" w:cs="Times New Roman"/>
          <w:b/>
          <w:bCs/>
          <w:i/>
          <w:iCs/>
          <w:sz w:val="28"/>
          <w:szCs w:val="28"/>
          <w:shd w:val="clear" w:color="auto" w:fill="FFFFFF"/>
        </w:rPr>
      </w:pPr>
    </w:p>
    <w:p w:rsidR="00BD2C58" w:rsidRPr="008B4796" w:rsidRDefault="00BD2C58" w:rsidP="001576BD">
      <w:pPr>
        <w:ind w:right="-427"/>
        <w:jc w:val="both"/>
      </w:pPr>
    </w:p>
    <w:sectPr w:rsidR="00BD2C58" w:rsidRPr="008B4796" w:rsidSect="00F814D1">
      <w:headerReference w:type="default" r:id="rId9"/>
      <w:pgSz w:w="11906" w:h="16838"/>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188" w:rsidRDefault="00692188" w:rsidP="00F814D1">
      <w:pPr>
        <w:spacing w:after="0" w:line="240" w:lineRule="auto"/>
      </w:pPr>
      <w:r>
        <w:separator/>
      </w:r>
    </w:p>
  </w:endnote>
  <w:endnote w:type="continuationSeparator" w:id="0">
    <w:p w:rsidR="00692188" w:rsidRDefault="00692188" w:rsidP="00F8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188" w:rsidRDefault="00692188" w:rsidP="00F814D1">
      <w:pPr>
        <w:spacing w:after="0" w:line="240" w:lineRule="auto"/>
      </w:pPr>
      <w:r>
        <w:separator/>
      </w:r>
    </w:p>
  </w:footnote>
  <w:footnote w:type="continuationSeparator" w:id="0">
    <w:p w:rsidR="00692188" w:rsidRDefault="00692188" w:rsidP="00F81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416103"/>
      <w:docPartObj>
        <w:docPartGallery w:val="Page Numbers (Top of Page)"/>
        <w:docPartUnique/>
      </w:docPartObj>
    </w:sdtPr>
    <w:sdtEndPr>
      <w:rPr>
        <w:rFonts w:ascii="Times New Roman" w:hAnsi="Times New Roman" w:cs="Times New Roman"/>
        <w:sz w:val="24"/>
        <w:szCs w:val="24"/>
      </w:rPr>
    </w:sdtEndPr>
    <w:sdtContent>
      <w:p w:rsidR="00F814D1" w:rsidRPr="00F814D1" w:rsidRDefault="00F814D1">
        <w:pPr>
          <w:pStyle w:val="a7"/>
          <w:jc w:val="center"/>
          <w:rPr>
            <w:rFonts w:ascii="Times New Roman" w:hAnsi="Times New Roman" w:cs="Times New Roman"/>
            <w:sz w:val="24"/>
            <w:szCs w:val="24"/>
          </w:rPr>
        </w:pPr>
        <w:r w:rsidRPr="00F814D1">
          <w:rPr>
            <w:rFonts w:ascii="Times New Roman" w:hAnsi="Times New Roman" w:cs="Times New Roman"/>
            <w:sz w:val="24"/>
            <w:szCs w:val="24"/>
          </w:rPr>
          <w:fldChar w:fldCharType="begin"/>
        </w:r>
        <w:r w:rsidRPr="00F814D1">
          <w:rPr>
            <w:rFonts w:ascii="Times New Roman" w:hAnsi="Times New Roman" w:cs="Times New Roman"/>
            <w:sz w:val="24"/>
            <w:szCs w:val="24"/>
          </w:rPr>
          <w:instrText>PAGE   \* MERGEFORMAT</w:instrText>
        </w:r>
        <w:r w:rsidRPr="00F814D1">
          <w:rPr>
            <w:rFonts w:ascii="Times New Roman" w:hAnsi="Times New Roman" w:cs="Times New Roman"/>
            <w:sz w:val="24"/>
            <w:szCs w:val="24"/>
          </w:rPr>
          <w:fldChar w:fldCharType="separate"/>
        </w:r>
        <w:r w:rsidR="00EC26B0">
          <w:rPr>
            <w:rFonts w:ascii="Times New Roman" w:hAnsi="Times New Roman" w:cs="Times New Roman"/>
            <w:noProof/>
            <w:sz w:val="24"/>
            <w:szCs w:val="24"/>
          </w:rPr>
          <w:t>5</w:t>
        </w:r>
        <w:r w:rsidRPr="00F814D1">
          <w:rPr>
            <w:rFonts w:ascii="Times New Roman" w:hAnsi="Times New Roman" w:cs="Times New Roman"/>
            <w:sz w:val="24"/>
            <w:szCs w:val="24"/>
          </w:rPr>
          <w:fldChar w:fldCharType="end"/>
        </w:r>
      </w:p>
    </w:sdtContent>
  </w:sdt>
  <w:p w:rsidR="00F814D1" w:rsidRDefault="00F814D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E3EE8"/>
    <w:multiLevelType w:val="hybridMultilevel"/>
    <w:tmpl w:val="30CA10E8"/>
    <w:lvl w:ilvl="0" w:tplc="12CEAF82">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4B12942"/>
    <w:multiLevelType w:val="hybridMultilevel"/>
    <w:tmpl w:val="DE80796A"/>
    <w:lvl w:ilvl="0" w:tplc="947A962A">
      <w:start w:val="1"/>
      <w:numFmt w:val="upperRoman"/>
      <w:lvlText w:val="%1."/>
      <w:lvlJc w:val="left"/>
      <w:pPr>
        <w:ind w:left="1430" w:hanging="7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74F3556E"/>
    <w:multiLevelType w:val="hybridMultilevel"/>
    <w:tmpl w:val="741A86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C5"/>
    <w:rsid w:val="00092C1D"/>
    <w:rsid w:val="001576BD"/>
    <w:rsid w:val="003172CB"/>
    <w:rsid w:val="00327FDC"/>
    <w:rsid w:val="004524C5"/>
    <w:rsid w:val="00630B05"/>
    <w:rsid w:val="00692188"/>
    <w:rsid w:val="00704226"/>
    <w:rsid w:val="007A68A3"/>
    <w:rsid w:val="007C47DB"/>
    <w:rsid w:val="008B4796"/>
    <w:rsid w:val="00BD2C58"/>
    <w:rsid w:val="00DA0A44"/>
    <w:rsid w:val="00EC26B0"/>
    <w:rsid w:val="00F43FA7"/>
    <w:rsid w:val="00F814D1"/>
    <w:rsid w:val="00FB014F"/>
    <w:rsid w:val="00FC1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B9200-5806-40DB-B99F-F9F7CC81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6BD"/>
  </w:style>
  <w:style w:type="paragraph" w:styleId="3">
    <w:name w:val="heading 3"/>
    <w:basedOn w:val="a"/>
    <w:link w:val="30"/>
    <w:uiPriority w:val="9"/>
    <w:qFormat/>
    <w:rsid w:val="001576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76B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57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576BD"/>
    <w:pPr>
      <w:ind w:left="720"/>
      <w:contextualSpacing/>
    </w:pPr>
  </w:style>
  <w:style w:type="character" w:styleId="a5">
    <w:name w:val="Strong"/>
    <w:basedOn w:val="a0"/>
    <w:uiPriority w:val="22"/>
    <w:qFormat/>
    <w:rsid w:val="001576BD"/>
    <w:rPr>
      <w:b/>
      <w:bCs/>
    </w:rPr>
  </w:style>
  <w:style w:type="character" w:styleId="a6">
    <w:name w:val="Hyperlink"/>
    <w:basedOn w:val="a0"/>
    <w:uiPriority w:val="99"/>
    <w:unhideWhenUsed/>
    <w:rsid w:val="00704226"/>
    <w:rPr>
      <w:color w:val="0000FF" w:themeColor="hyperlink"/>
      <w:u w:val="single"/>
    </w:rPr>
  </w:style>
  <w:style w:type="paragraph" w:styleId="a7">
    <w:name w:val="header"/>
    <w:basedOn w:val="a"/>
    <w:link w:val="a8"/>
    <w:uiPriority w:val="99"/>
    <w:unhideWhenUsed/>
    <w:rsid w:val="00F814D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14D1"/>
  </w:style>
  <w:style w:type="paragraph" w:styleId="a9">
    <w:name w:val="footer"/>
    <w:basedOn w:val="a"/>
    <w:link w:val="aa"/>
    <w:uiPriority w:val="99"/>
    <w:unhideWhenUsed/>
    <w:rsid w:val="00F814D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Mim1fa0wCNRChGl_DZtJ9GhcLwbkFhdI?usp=sharing" TargetMode="External"/><Relationship Id="rId3" Type="http://schemas.openxmlformats.org/officeDocument/2006/relationships/settings" Target="settings.xml"/><Relationship Id="rId7" Type="http://schemas.openxmlformats.org/officeDocument/2006/relationships/hyperlink" Target="https://docs.google.com/document/d/1xo6wrhrR10zib0PQu64YyJwY0PmHb1tV/edit?usp=sharing&amp;ouid=100465730109306554314&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1308</Words>
  <Characters>7458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Ира</dc:creator>
  <cp:keywords/>
  <dc:description/>
  <cp:lastModifiedBy>User Windows</cp:lastModifiedBy>
  <cp:revision>4</cp:revision>
  <dcterms:created xsi:type="dcterms:W3CDTF">2021-09-02T06:40:00Z</dcterms:created>
  <dcterms:modified xsi:type="dcterms:W3CDTF">2025-02-24T03:39:00Z</dcterms:modified>
</cp:coreProperties>
</file>